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192F5" w14:textId="2CC0250D" w:rsidR="007858AD" w:rsidRPr="007858AD" w:rsidRDefault="007858AD" w:rsidP="007858AD">
      <w:pPr>
        <w:spacing w:line="278" w:lineRule="auto"/>
        <w:jc w:val="center"/>
        <w:rPr>
          <w:rFonts w:ascii="Times New Roman" w:hAnsi="Times New Roman" w:cs="Times New Roman"/>
          <w:b/>
          <w:bCs/>
          <w:sz w:val="24"/>
          <w:szCs w:val="24"/>
        </w:rPr>
      </w:pPr>
      <w:r w:rsidRPr="007858AD">
        <w:rPr>
          <w:rFonts w:ascii="Times New Roman" w:hAnsi="Times New Roman" w:cs="Times New Roman"/>
          <w:b/>
          <w:bCs/>
          <w:noProof/>
          <w:sz w:val="24"/>
          <w:szCs w:val="24"/>
        </w:rPr>
        <w:drawing>
          <wp:inline distT="0" distB="0" distL="0" distR="0" wp14:anchorId="7B664E95" wp14:editId="42064C10">
            <wp:extent cx="1435100" cy="473146"/>
            <wp:effectExtent l="0" t="0" r="0" b="3175"/>
            <wp:docPr id="1627627506" name="Image 2" descr="Une image contenant texte, Polic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27506" name="Image 2" descr="Une image contenant texte, Police, Graphique, logo&#10;&#10;Le contenu généré par l’IA peut êtr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8102" cy="477433"/>
                    </a:xfrm>
                    <a:prstGeom prst="rect">
                      <a:avLst/>
                    </a:prstGeom>
                    <a:noFill/>
                    <a:ln>
                      <a:noFill/>
                    </a:ln>
                  </pic:spPr>
                </pic:pic>
              </a:graphicData>
            </a:graphic>
          </wp:inline>
        </w:drawing>
      </w:r>
    </w:p>
    <w:p w14:paraId="47387D0B" w14:textId="77777777" w:rsidR="009E407C" w:rsidRDefault="009E407C" w:rsidP="009E4E4D">
      <w:pPr>
        <w:spacing w:line="278" w:lineRule="auto"/>
        <w:jc w:val="center"/>
        <w:rPr>
          <w:rFonts w:ascii="Times New Roman" w:hAnsi="Times New Roman" w:cs="Times New Roman"/>
          <w:b/>
          <w:bCs/>
          <w:sz w:val="24"/>
          <w:szCs w:val="24"/>
        </w:rPr>
      </w:pPr>
    </w:p>
    <w:p w14:paraId="65C66B63" w14:textId="77777777" w:rsidR="00671361" w:rsidRDefault="00671361" w:rsidP="009E4E4D">
      <w:pPr>
        <w:spacing w:line="278" w:lineRule="auto"/>
        <w:jc w:val="center"/>
        <w:rPr>
          <w:rFonts w:ascii="Times New Roman" w:hAnsi="Times New Roman" w:cs="Times New Roman"/>
          <w:b/>
          <w:bCs/>
          <w:sz w:val="24"/>
          <w:szCs w:val="24"/>
        </w:rPr>
      </w:pPr>
    </w:p>
    <w:p w14:paraId="4C677636" w14:textId="77777777" w:rsidR="00671361" w:rsidRDefault="00671361" w:rsidP="009E4E4D">
      <w:pPr>
        <w:spacing w:line="278" w:lineRule="auto"/>
        <w:jc w:val="center"/>
        <w:rPr>
          <w:rFonts w:ascii="Times New Roman" w:hAnsi="Times New Roman" w:cs="Times New Roman"/>
          <w:b/>
          <w:bCs/>
          <w:sz w:val="24"/>
          <w:szCs w:val="24"/>
        </w:rPr>
      </w:pPr>
    </w:p>
    <w:p w14:paraId="7BCB2A6F" w14:textId="77777777" w:rsidR="009E407C" w:rsidRDefault="009E407C" w:rsidP="009E4E4D">
      <w:pPr>
        <w:spacing w:line="278" w:lineRule="auto"/>
        <w:jc w:val="center"/>
        <w:rPr>
          <w:rFonts w:ascii="Times New Roman" w:hAnsi="Times New Roman" w:cs="Times New Roman"/>
          <w:b/>
          <w:bCs/>
          <w:sz w:val="24"/>
          <w:szCs w:val="24"/>
        </w:rPr>
      </w:pPr>
    </w:p>
    <w:p w14:paraId="5F23DB7C" w14:textId="77777777" w:rsidR="009E407C" w:rsidRDefault="009E407C" w:rsidP="009E4E4D">
      <w:pPr>
        <w:spacing w:line="278" w:lineRule="auto"/>
        <w:jc w:val="center"/>
        <w:rPr>
          <w:rFonts w:ascii="Times New Roman" w:hAnsi="Times New Roman" w:cs="Times New Roman"/>
          <w:b/>
          <w:bCs/>
          <w:sz w:val="24"/>
          <w:szCs w:val="24"/>
        </w:rPr>
      </w:pPr>
    </w:p>
    <w:p w14:paraId="62D06070" w14:textId="58ED1A28" w:rsidR="006C4045" w:rsidRDefault="00671361" w:rsidP="009E4E4D">
      <w:pPr>
        <w:spacing w:line="278" w:lineRule="auto"/>
        <w:jc w:val="center"/>
        <w:rPr>
          <w:rFonts w:ascii="Times New Roman" w:hAnsi="Times New Roman" w:cs="Times New Roman"/>
          <w:b/>
          <w:bCs/>
          <w:sz w:val="24"/>
          <w:szCs w:val="24"/>
        </w:rPr>
      </w:pPr>
      <w:r>
        <w:rPr>
          <w:rFonts w:ascii="Times New Roman" w:hAnsi="Times New Roman" w:cs="Times New Roman"/>
          <w:b/>
          <w:bCs/>
          <w:sz w:val="24"/>
          <w:szCs w:val="24"/>
        </w:rPr>
        <w:t>-</w:t>
      </w:r>
      <w:r w:rsidR="006003E8" w:rsidRPr="006003E8">
        <w:rPr>
          <w:rFonts w:ascii="Times New Roman" w:hAnsi="Times New Roman" w:cs="Times New Roman"/>
          <w:b/>
          <w:bCs/>
          <w:sz w:val="24"/>
          <w:szCs w:val="24"/>
        </w:rPr>
        <w:t>FESTIVAL</w:t>
      </w:r>
      <w:r w:rsidR="00355DF0">
        <w:rPr>
          <w:rFonts w:ascii="Times New Roman" w:hAnsi="Times New Roman" w:cs="Times New Roman"/>
          <w:b/>
          <w:bCs/>
          <w:sz w:val="24"/>
          <w:szCs w:val="24"/>
        </w:rPr>
        <w:t xml:space="preserve"> INTERNATIONAL </w:t>
      </w:r>
      <w:r w:rsidR="00C84832">
        <w:rPr>
          <w:rFonts w:ascii="Times New Roman" w:hAnsi="Times New Roman" w:cs="Times New Roman"/>
          <w:b/>
          <w:bCs/>
          <w:sz w:val="24"/>
          <w:szCs w:val="24"/>
        </w:rPr>
        <w:t>D’</w:t>
      </w:r>
      <w:r w:rsidR="00355DF0">
        <w:rPr>
          <w:rFonts w:ascii="Times New Roman" w:hAnsi="Times New Roman" w:cs="Times New Roman"/>
          <w:b/>
          <w:bCs/>
          <w:sz w:val="24"/>
          <w:szCs w:val="24"/>
        </w:rPr>
        <w:t>ART SACR</w:t>
      </w:r>
      <w:r w:rsidR="005728F0">
        <w:rPr>
          <w:rFonts w:ascii="Times New Roman" w:hAnsi="Times New Roman" w:cs="Times New Roman"/>
          <w:b/>
          <w:bCs/>
          <w:sz w:val="24"/>
          <w:szCs w:val="24"/>
        </w:rPr>
        <w:t>É</w:t>
      </w:r>
      <w:r w:rsidR="00355DF0">
        <w:rPr>
          <w:rFonts w:ascii="Times New Roman" w:hAnsi="Times New Roman" w:cs="Times New Roman"/>
          <w:b/>
          <w:bCs/>
          <w:sz w:val="24"/>
          <w:szCs w:val="24"/>
        </w:rPr>
        <w:t xml:space="preserve"> ACTUEL</w:t>
      </w:r>
      <w:r>
        <w:rPr>
          <w:rFonts w:ascii="Times New Roman" w:hAnsi="Times New Roman" w:cs="Times New Roman"/>
          <w:b/>
          <w:bCs/>
          <w:sz w:val="24"/>
          <w:szCs w:val="24"/>
        </w:rPr>
        <w:t>-</w:t>
      </w:r>
    </w:p>
    <w:p w14:paraId="464D26F3" w14:textId="77777777" w:rsidR="00671361" w:rsidRDefault="00671361" w:rsidP="009E4E4D">
      <w:pPr>
        <w:spacing w:line="278" w:lineRule="auto"/>
        <w:jc w:val="center"/>
        <w:rPr>
          <w:rFonts w:ascii="Times New Roman" w:hAnsi="Times New Roman" w:cs="Times New Roman"/>
          <w:b/>
          <w:bCs/>
          <w:sz w:val="24"/>
          <w:szCs w:val="24"/>
        </w:rPr>
      </w:pPr>
    </w:p>
    <w:p w14:paraId="4A746907" w14:textId="77777777" w:rsidR="00E73386" w:rsidRDefault="00E73386" w:rsidP="009E4E4D">
      <w:pPr>
        <w:spacing w:line="278" w:lineRule="auto"/>
        <w:jc w:val="center"/>
        <w:rPr>
          <w:rFonts w:ascii="Times New Roman" w:hAnsi="Times New Roman" w:cs="Times New Roman"/>
          <w:b/>
          <w:bCs/>
          <w:sz w:val="24"/>
          <w:szCs w:val="24"/>
        </w:rPr>
      </w:pPr>
    </w:p>
    <w:p w14:paraId="3E3FF460" w14:textId="77777777" w:rsidR="00E73386" w:rsidRDefault="00E73386" w:rsidP="009E4E4D">
      <w:pPr>
        <w:spacing w:line="278" w:lineRule="auto"/>
        <w:jc w:val="center"/>
        <w:rPr>
          <w:rFonts w:ascii="Times New Roman" w:hAnsi="Times New Roman" w:cs="Times New Roman"/>
          <w:b/>
          <w:bCs/>
          <w:sz w:val="24"/>
          <w:szCs w:val="24"/>
        </w:rPr>
      </w:pPr>
    </w:p>
    <w:p w14:paraId="22F096EA" w14:textId="77777777" w:rsidR="00E73386" w:rsidRDefault="00E73386" w:rsidP="009E4E4D">
      <w:pPr>
        <w:spacing w:line="278" w:lineRule="auto"/>
        <w:jc w:val="center"/>
        <w:rPr>
          <w:rFonts w:ascii="Times New Roman" w:hAnsi="Times New Roman" w:cs="Times New Roman"/>
          <w:b/>
          <w:bCs/>
          <w:sz w:val="24"/>
          <w:szCs w:val="24"/>
        </w:rPr>
      </w:pPr>
    </w:p>
    <w:p w14:paraId="0A0D2288" w14:textId="77777777" w:rsidR="00E73386" w:rsidRDefault="00E73386" w:rsidP="009E4E4D">
      <w:pPr>
        <w:spacing w:line="278" w:lineRule="auto"/>
        <w:jc w:val="center"/>
        <w:rPr>
          <w:rFonts w:ascii="Times New Roman" w:hAnsi="Times New Roman" w:cs="Times New Roman"/>
          <w:b/>
          <w:bCs/>
          <w:sz w:val="24"/>
          <w:szCs w:val="24"/>
        </w:rPr>
      </w:pPr>
    </w:p>
    <w:p w14:paraId="4FE0785B" w14:textId="77777777" w:rsidR="00671361" w:rsidRDefault="00671361" w:rsidP="00665BDC">
      <w:pPr>
        <w:spacing w:line="278" w:lineRule="auto"/>
        <w:jc w:val="center"/>
        <w:rPr>
          <w:rFonts w:ascii="Times New Roman" w:hAnsi="Times New Roman" w:cs="Times New Roman"/>
          <w:b/>
          <w:bCs/>
          <w:sz w:val="24"/>
          <w:szCs w:val="24"/>
        </w:rPr>
      </w:pPr>
    </w:p>
    <w:p w14:paraId="0438863D" w14:textId="60207B68" w:rsidR="00665BDC" w:rsidRDefault="006C4045" w:rsidP="00665BDC">
      <w:pPr>
        <w:spacing w:line="278" w:lineRule="auto"/>
        <w:jc w:val="center"/>
        <w:rPr>
          <w:rFonts w:ascii="Times New Roman" w:hAnsi="Times New Roman" w:cs="Times New Roman"/>
          <w:b/>
          <w:bCs/>
          <w:sz w:val="24"/>
          <w:szCs w:val="24"/>
        </w:rPr>
      </w:pPr>
      <w:r>
        <w:rPr>
          <w:rFonts w:ascii="Times New Roman" w:hAnsi="Times New Roman" w:cs="Times New Roman"/>
          <w:b/>
          <w:bCs/>
          <w:sz w:val="24"/>
          <w:szCs w:val="24"/>
        </w:rPr>
        <w:t>« </w:t>
      </w:r>
      <w:r w:rsidR="006003E8" w:rsidRPr="00DE3DA9">
        <w:rPr>
          <w:rFonts w:ascii="Times New Roman" w:hAnsi="Times New Roman" w:cs="Times New Roman"/>
          <w:b/>
          <w:bCs/>
          <w:sz w:val="24"/>
          <w:szCs w:val="24"/>
        </w:rPr>
        <w:t>VOIR LE MONDE EN FAC</w:t>
      </w:r>
      <w:r w:rsidR="006003E8">
        <w:rPr>
          <w:rFonts w:ascii="Times New Roman" w:hAnsi="Times New Roman" w:cs="Times New Roman"/>
          <w:b/>
          <w:bCs/>
          <w:sz w:val="24"/>
          <w:szCs w:val="24"/>
        </w:rPr>
        <w:t>E</w:t>
      </w:r>
      <w:r w:rsidR="006003E8" w:rsidRPr="00DE3DA9">
        <w:rPr>
          <w:rFonts w:ascii="Times New Roman" w:hAnsi="Times New Roman" w:cs="Times New Roman"/>
          <w:b/>
          <w:bCs/>
          <w:sz w:val="24"/>
          <w:szCs w:val="24"/>
        </w:rPr>
        <w:t xml:space="preserve"> #</w:t>
      </w:r>
      <w:r w:rsidR="006003E8">
        <w:rPr>
          <w:rFonts w:ascii="Times New Roman" w:hAnsi="Times New Roman" w:cs="Times New Roman"/>
          <w:b/>
          <w:bCs/>
          <w:sz w:val="24"/>
          <w:szCs w:val="24"/>
        </w:rPr>
        <w:t xml:space="preserve"> 2</w:t>
      </w:r>
      <w:r>
        <w:rPr>
          <w:rFonts w:ascii="Times New Roman" w:hAnsi="Times New Roman" w:cs="Times New Roman"/>
          <w:b/>
          <w:bCs/>
          <w:sz w:val="24"/>
          <w:szCs w:val="24"/>
        </w:rPr>
        <w:t> »</w:t>
      </w:r>
      <w:r w:rsidR="00665BDC">
        <w:rPr>
          <w:rFonts w:ascii="Times New Roman" w:hAnsi="Times New Roman" w:cs="Times New Roman"/>
          <w:b/>
          <w:bCs/>
          <w:sz w:val="24"/>
          <w:szCs w:val="24"/>
        </w:rPr>
        <w:t> :</w:t>
      </w:r>
    </w:p>
    <w:p w14:paraId="35EDDEE0" w14:textId="15F6CC8F" w:rsidR="006003E8" w:rsidRDefault="00C84832" w:rsidP="00665BDC">
      <w:pPr>
        <w:spacing w:line="278"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SE R</w:t>
      </w:r>
      <w:r w:rsidR="00F36D1C">
        <w:rPr>
          <w:rFonts w:ascii="Times New Roman" w:hAnsi="Times New Roman" w:cs="Times New Roman"/>
          <w:b/>
          <w:bCs/>
          <w:sz w:val="24"/>
          <w:szCs w:val="24"/>
        </w:rPr>
        <w:t>É</w:t>
      </w:r>
      <w:r>
        <w:rPr>
          <w:rFonts w:ascii="Times New Roman" w:hAnsi="Times New Roman" w:cs="Times New Roman"/>
          <w:b/>
          <w:bCs/>
          <w:sz w:val="24"/>
          <w:szCs w:val="24"/>
        </w:rPr>
        <w:t xml:space="preserve">CONCILIER AVEC LA NATURE, </w:t>
      </w:r>
      <w:r w:rsidR="00924A00">
        <w:rPr>
          <w:rFonts w:ascii="Times New Roman" w:hAnsi="Times New Roman" w:cs="Times New Roman"/>
          <w:b/>
          <w:bCs/>
          <w:sz w:val="24"/>
          <w:szCs w:val="24"/>
        </w:rPr>
        <w:t xml:space="preserve">LE VIVANT, </w:t>
      </w:r>
      <w:r>
        <w:rPr>
          <w:rFonts w:ascii="Times New Roman" w:hAnsi="Times New Roman" w:cs="Times New Roman"/>
          <w:b/>
          <w:bCs/>
          <w:sz w:val="24"/>
          <w:szCs w:val="24"/>
        </w:rPr>
        <w:t>L’EAU…</w:t>
      </w:r>
    </w:p>
    <w:p w14:paraId="392C736A" w14:textId="77777777" w:rsidR="009E407C" w:rsidRDefault="009E407C" w:rsidP="009E4E4D">
      <w:pPr>
        <w:spacing w:line="278" w:lineRule="auto"/>
        <w:jc w:val="center"/>
        <w:rPr>
          <w:rFonts w:ascii="Times New Roman" w:hAnsi="Times New Roman" w:cs="Times New Roman"/>
          <w:b/>
          <w:bCs/>
          <w:sz w:val="24"/>
          <w:szCs w:val="24"/>
        </w:rPr>
      </w:pPr>
    </w:p>
    <w:p w14:paraId="3834968B" w14:textId="77777777" w:rsidR="009E407C" w:rsidRDefault="009E407C" w:rsidP="009E4E4D">
      <w:pPr>
        <w:spacing w:line="278" w:lineRule="auto"/>
        <w:jc w:val="center"/>
        <w:rPr>
          <w:rFonts w:ascii="Times New Roman" w:hAnsi="Times New Roman" w:cs="Times New Roman"/>
          <w:b/>
          <w:bCs/>
          <w:sz w:val="24"/>
          <w:szCs w:val="24"/>
        </w:rPr>
      </w:pPr>
    </w:p>
    <w:p w14:paraId="043D909F" w14:textId="6E9B74AE" w:rsidR="009E407C" w:rsidRDefault="009E407C" w:rsidP="009E4E4D">
      <w:pPr>
        <w:spacing w:line="278"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17 septembre </w:t>
      </w:r>
      <w:r w:rsidR="00C84832">
        <w:rPr>
          <w:rFonts w:ascii="Times New Roman" w:hAnsi="Times New Roman" w:cs="Times New Roman"/>
          <w:b/>
          <w:bCs/>
          <w:sz w:val="24"/>
          <w:szCs w:val="24"/>
        </w:rPr>
        <w:t xml:space="preserve">/ </w:t>
      </w:r>
      <w:r>
        <w:rPr>
          <w:rFonts w:ascii="Times New Roman" w:hAnsi="Times New Roman" w:cs="Times New Roman"/>
          <w:b/>
          <w:bCs/>
          <w:sz w:val="24"/>
          <w:szCs w:val="24"/>
        </w:rPr>
        <w:t>20 septembre 2026</w:t>
      </w:r>
    </w:p>
    <w:p w14:paraId="1A72B7B0" w14:textId="77777777" w:rsidR="009E407C" w:rsidRDefault="009E407C" w:rsidP="009E4E4D">
      <w:pPr>
        <w:spacing w:line="278" w:lineRule="auto"/>
        <w:jc w:val="center"/>
        <w:rPr>
          <w:rFonts w:ascii="Times New Roman" w:hAnsi="Times New Roman" w:cs="Times New Roman"/>
          <w:b/>
          <w:bCs/>
          <w:sz w:val="24"/>
          <w:szCs w:val="24"/>
        </w:rPr>
      </w:pPr>
    </w:p>
    <w:p w14:paraId="518B4F6F" w14:textId="77777777" w:rsidR="009E407C" w:rsidRDefault="009E407C" w:rsidP="009E4E4D">
      <w:pPr>
        <w:spacing w:line="278" w:lineRule="auto"/>
        <w:jc w:val="center"/>
        <w:rPr>
          <w:rFonts w:ascii="Times New Roman" w:hAnsi="Times New Roman" w:cs="Times New Roman"/>
          <w:b/>
          <w:bCs/>
          <w:sz w:val="24"/>
          <w:szCs w:val="24"/>
        </w:rPr>
      </w:pPr>
    </w:p>
    <w:p w14:paraId="27D9596E" w14:textId="0A0C49EB" w:rsidR="009E407C" w:rsidRDefault="009E407C" w:rsidP="009E4E4D">
      <w:pPr>
        <w:spacing w:line="278" w:lineRule="auto"/>
        <w:jc w:val="center"/>
        <w:rPr>
          <w:rFonts w:ascii="Times New Roman" w:hAnsi="Times New Roman" w:cs="Times New Roman"/>
          <w:b/>
          <w:bCs/>
          <w:sz w:val="24"/>
          <w:szCs w:val="24"/>
        </w:rPr>
      </w:pPr>
      <w:r>
        <w:rPr>
          <w:rFonts w:ascii="Times New Roman" w:hAnsi="Times New Roman" w:cs="Times New Roman"/>
          <w:b/>
          <w:bCs/>
          <w:sz w:val="24"/>
          <w:szCs w:val="24"/>
        </w:rPr>
        <w:t>-APPEL A CANDIDATURES-</w:t>
      </w:r>
    </w:p>
    <w:p w14:paraId="5715BC73" w14:textId="77777777" w:rsidR="006D5809" w:rsidRDefault="006D5809" w:rsidP="009E4E4D">
      <w:pPr>
        <w:spacing w:line="278" w:lineRule="auto"/>
        <w:jc w:val="center"/>
        <w:rPr>
          <w:rFonts w:ascii="Times New Roman" w:hAnsi="Times New Roman" w:cs="Times New Roman"/>
          <w:b/>
          <w:bCs/>
          <w:sz w:val="24"/>
          <w:szCs w:val="24"/>
        </w:rPr>
      </w:pPr>
    </w:p>
    <w:p w14:paraId="1CC4B3CC" w14:textId="23C2D28D" w:rsidR="006D5809" w:rsidRDefault="006D5809" w:rsidP="009E4E4D">
      <w:pPr>
        <w:spacing w:line="278" w:lineRule="auto"/>
        <w:jc w:val="center"/>
        <w:rPr>
          <w:rFonts w:ascii="Times New Roman" w:hAnsi="Times New Roman" w:cs="Times New Roman"/>
          <w:b/>
          <w:bCs/>
          <w:sz w:val="24"/>
          <w:szCs w:val="24"/>
        </w:rPr>
      </w:pPr>
      <w:r>
        <w:rPr>
          <w:rFonts w:ascii="Times New Roman" w:hAnsi="Times New Roman" w:cs="Times New Roman"/>
          <w:b/>
          <w:bCs/>
          <w:sz w:val="24"/>
          <w:szCs w:val="24"/>
        </w:rPr>
        <w:t>Date limite prolongée au 1</w:t>
      </w:r>
      <w:r w:rsidRPr="006D5809">
        <w:rPr>
          <w:rFonts w:ascii="Times New Roman" w:hAnsi="Times New Roman" w:cs="Times New Roman"/>
          <w:b/>
          <w:bCs/>
          <w:sz w:val="24"/>
          <w:szCs w:val="24"/>
          <w:vertAlign w:val="superscript"/>
        </w:rPr>
        <w:t>er</w:t>
      </w:r>
      <w:r>
        <w:rPr>
          <w:rFonts w:ascii="Times New Roman" w:hAnsi="Times New Roman" w:cs="Times New Roman"/>
          <w:b/>
          <w:bCs/>
          <w:sz w:val="24"/>
          <w:szCs w:val="24"/>
        </w:rPr>
        <w:t xml:space="preserve"> juin 2026 </w:t>
      </w:r>
    </w:p>
    <w:p w14:paraId="1B30A13A" w14:textId="77777777" w:rsidR="009E407C" w:rsidRDefault="009E407C" w:rsidP="009E4E4D">
      <w:pPr>
        <w:spacing w:line="278" w:lineRule="auto"/>
        <w:jc w:val="center"/>
        <w:rPr>
          <w:rFonts w:ascii="Times New Roman" w:hAnsi="Times New Roman" w:cs="Times New Roman"/>
          <w:b/>
          <w:bCs/>
          <w:sz w:val="24"/>
          <w:szCs w:val="24"/>
        </w:rPr>
      </w:pPr>
    </w:p>
    <w:p w14:paraId="00D2A69E" w14:textId="77777777" w:rsidR="009E407C" w:rsidRDefault="009E407C" w:rsidP="009E4E4D">
      <w:pPr>
        <w:spacing w:line="278" w:lineRule="auto"/>
        <w:jc w:val="center"/>
        <w:rPr>
          <w:rFonts w:ascii="Times New Roman" w:hAnsi="Times New Roman" w:cs="Times New Roman"/>
          <w:b/>
          <w:bCs/>
          <w:sz w:val="24"/>
          <w:szCs w:val="24"/>
        </w:rPr>
      </w:pPr>
    </w:p>
    <w:p w14:paraId="287FC839" w14:textId="77777777" w:rsidR="009E407C" w:rsidRDefault="009E407C" w:rsidP="009E4E4D">
      <w:pPr>
        <w:spacing w:line="278" w:lineRule="auto"/>
        <w:jc w:val="center"/>
        <w:rPr>
          <w:rFonts w:ascii="Times New Roman" w:hAnsi="Times New Roman" w:cs="Times New Roman"/>
          <w:b/>
          <w:bCs/>
          <w:sz w:val="24"/>
          <w:szCs w:val="24"/>
        </w:rPr>
      </w:pPr>
    </w:p>
    <w:p w14:paraId="5997D7D5" w14:textId="77777777" w:rsidR="009E407C" w:rsidRDefault="009E407C" w:rsidP="009E4E4D">
      <w:pPr>
        <w:spacing w:line="278" w:lineRule="auto"/>
        <w:jc w:val="center"/>
        <w:rPr>
          <w:rFonts w:ascii="Times New Roman" w:hAnsi="Times New Roman" w:cs="Times New Roman"/>
          <w:b/>
          <w:bCs/>
          <w:sz w:val="24"/>
          <w:szCs w:val="24"/>
        </w:rPr>
      </w:pPr>
    </w:p>
    <w:p w14:paraId="4639CB39" w14:textId="77777777" w:rsidR="009E407C" w:rsidRDefault="009E407C" w:rsidP="009E4E4D">
      <w:pPr>
        <w:spacing w:line="278" w:lineRule="auto"/>
        <w:jc w:val="center"/>
        <w:rPr>
          <w:rFonts w:ascii="Times New Roman" w:hAnsi="Times New Roman" w:cs="Times New Roman"/>
          <w:b/>
          <w:bCs/>
          <w:sz w:val="24"/>
          <w:szCs w:val="24"/>
        </w:rPr>
      </w:pPr>
    </w:p>
    <w:p w14:paraId="724F77F0" w14:textId="77777777" w:rsidR="009E407C" w:rsidRDefault="009E407C" w:rsidP="009E4E4D">
      <w:pPr>
        <w:spacing w:line="278" w:lineRule="auto"/>
        <w:jc w:val="center"/>
        <w:rPr>
          <w:rFonts w:ascii="Times New Roman" w:hAnsi="Times New Roman" w:cs="Times New Roman"/>
          <w:b/>
          <w:bCs/>
          <w:sz w:val="24"/>
          <w:szCs w:val="24"/>
        </w:rPr>
      </w:pPr>
    </w:p>
    <w:p w14:paraId="6ADCA150" w14:textId="77777777" w:rsidR="009E407C" w:rsidRDefault="009E407C" w:rsidP="009E4E4D">
      <w:pPr>
        <w:spacing w:line="278" w:lineRule="auto"/>
        <w:jc w:val="center"/>
        <w:rPr>
          <w:rFonts w:ascii="Times New Roman" w:hAnsi="Times New Roman" w:cs="Times New Roman"/>
          <w:b/>
          <w:bCs/>
          <w:sz w:val="24"/>
          <w:szCs w:val="24"/>
        </w:rPr>
      </w:pPr>
    </w:p>
    <w:p w14:paraId="281E4E9A" w14:textId="497979C8" w:rsidR="009C1A58" w:rsidRDefault="000E6407" w:rsidP="00734576">
      <w:pPr>
        <w:autoSpaceDE w:val="0"/>
        <w:autoSpaceDN w:val="0"/>
        <w:adjustRightInd w:val="0"/>
        <w:jc w:val="both"/>
        <w:rPr>
          <w:rFonts w:cs="Arial"/>
          <w:bCs/>
          <w:color w:val="000000"/>
          <w:sz w:val="24"/>
        </w:rPr>
      </w:pPr>
      <w:bookmarkStart w:id="0" w:name="_Hlk215595918"/>
      <w:r>
        <w:rPr>
          <w:rFonts w:cs="Arial"/>
          <w:bCs/>
          <w:color w:val="000000"/>
          <w:sz w:val="24"/>
        </w:rPr>
        <w:t>L</w:t>
      </w:r>
      <w:r w:rsidR="00151685">
        <w:rPr>
          <w:rFonts w:cs="Arial"/>
          <w:bCs/>
          <w:color w:val="000000"/>
          <w:sz w:val="24"/>
        </w:rPr>
        <w:t>e festival</w:t>
      </w:r>
      <w:r w:rsidR="00355DF0">
        <w:rPr>
          <w:rFonts w:cs="Arial"/>
          <w:bCs/>
          <w:color w:val="000000"/>
          <w:sz w:val="24"/>
        </w:rPr>
        <w:t xml:space="preserve"> international </w:t>
      </w:r>
      <w:r w:rsidR="00151685">
        <w:rPr>
          <w:rFonts w:cs="Arial"/>
          <w:bCs/>
          <w:color w:val="000000"/>
          <w:sz w:val="24"/>
        </w:rPr>
        <w:t>d’</w:t>
      </w:r>
      <w:r w:rsidR="00526669">
        <w:rPr>
          <w:rFonts w:cs="Arial"/>
          <w:bCs/>
          <w:color w:val="000000"/>
          <w:sz w:val="24"/>
        </w:rPr>
        <w:t>A</w:t>
      </w:r>
      <w:r w:rsidR="00151685">
        <w:rPr>
          <w:rFonts w:cs="Arial"/>
          <w:bCs/>
          <w:color w:val="000000"/>
          <w:sz w:val="24"/>
        </w:rPr>
        <w:t>rt</w:t>
      </w:r>
      <w:r w:rsidR="00526669">
        <w:rPr>
          <w:rFonts w:cs="Arial"/>
          <w:bCs/>
          <w:color w:val="000000"/>
          <w:sz w:val="24"/>
        </w:rPr>
        <w:t xml:space="preserve"> S</w:t>
      </w:r>
      <w:r w:rsidR="00151685">
        <w:rPr>
          <w:rFonts w:cs="Arial"/>
          <w:bCs/>
          <w:color w:val="000000"/>
          <w:sz w:val="24"/>
        </w:rPr>
        <w:t xml:space="preserve">acré </w:t>
      </w:r>
      <w:r w:rsidR="00526669">
        <w:rPr>
          <w:rFonts w:cs="Arial"/>
          <w:bCs/>
          <w:color w:val="000000"/>
          <w:sz w:val="24"/>
        </w:rPr>
        <w:t>A</w:t>
      </w:r>
      <w:r w:rsidR="00151685">
        <w:rPr>
          <w:rFonts w:cs="Arial"/>
          <w:bCs/>
          <w:color w:val="000000"/>
          <w:sz w:val="24"/>
        </w:rPr>
        <w:t xml:space="preserve">ctuel à Reims </w:t>
      </w:r>
      <w:r>
        <w:rPr>
          <w:rFonts w:cs="Arial"/>
          <w:bCs/>
          <w:color w:val="000000"/>
          <w:sz w:val="24"/>
        </w:rPr>
        <w:t>2026</w:t>
      </w:r>
      <w:r w:rsidR="00EE38F5">
        <w:rPr>
          <w:rFonts w:cs="Arial"/>
          <w:bCs/>
          <w:color w:val="000000"/>
          <w:sz w:val="24"/>
        </w:rPr>
        <w:t>,</w:t>
      </w:r>
      <w:r w:rsidR="00EE38F5" w:rsidRPr="00EE38F5">
        <w:rPr>
          <w:rFonts w:cs="Arial"/>
          <w:bCs/>
          <w:color w:val="000000"/>
          <w:sz w:val="24"/>
        </w:rPr>
        <w:t xml:space="preserve"> </w:t>
      </w:r>
      <w:r w:rsidR="00EE38F5">
        <w:rPr>
          <w:rFonts w:cs="Arial"/>
          <w:bCs/>
          <w:color w:val="000000"/>
          <w:sz w:val="24"/>
        </w:rPr>
        <w:t>« Voir le monde en face #2 » </w:t>
      </w:r>
      <w:r>
        <w:rPr>
          <w:rFonts w:cs="Arial"/>
          <w:bCs/>
          <w:color w:val="000000"/>
          <w:sz w:val="24"/>
        </w:rPr>
        <w:t xml:space="preserve"> </w:t>
      </w:r>
      <w:r w:rsidR="0018540A">
        <w:rPr>
          <w:rFonts w:cs="Arial"/>
          <w:bCs/>
          <w:color w:val="000000"/>
          <w:sz w:val="24"/>
        </w:rPr>
        <w:t xml:space="preserve">est programmé </w:t>
      </w:r>
      <w:r w:rsidR="002E0EAF">
        <w:rPr>
          <w:rFonts w:cs="Arial"/>
          <w:bCs/>
          <w:color w:val="000000"/>
          <w:sz w:val="24"/>
        </w:rPr>
        <w:t xml:space="preserve">sur plusieurs lieux </w:t>
      </w:r>
      <w:r w:rsidR="00151685">
        <w:rPr>
          <w:rFonts w:cs="Arial"/>
          <w:bCs/>
          <w:color w:val="000000"/>
          <w:sz w:val="24"/>
        </w:rPr>
        <w:t>emblématique</w:t>
      </w:r>
      <w:r w:rsidR="00526669">
        <w:rPr>
          <w:rFonts w:cs="Arial"/>
          <w:bCs/>
          <w:color w:val="000000"/>
          <w:sz w:val="24"/>
        </w:rPr>
        <w:t>s</w:t>
      </w:r>
      <w:r w:rsidR="00151685">
        <w:rPr>
          <w:rFonts w:cs="Arial"/>
          <w:bCs/>
          <w:color w:val="000000"/>
          <w:sz w:val="24"/>
        </w:rPr>
        <w:t xml:space="preserve"> du patrimoine religieux de Reims</w:t>
      </w:r>
      <w:r w:rsidR="002E0EAF">
        <w:rPr>
          <w:rFonts w:cs="Arial"/>
          <w:bCs/>
          <w:color w:val="000000"/>
          <w:sz w:val="24"/>
        </w:rPr>
        <w:t xml:space="preserve">. </w:t>
      </w:r>
      <w:r w:rsidR="00355DF0">
        <w:rPr>
          <w:rFonts w:cs="Arial"/>
          <w:bCs/>
          <w:color w:val="000000"/>
          <w:sz w:val="24"/>
        </w:rPr>
        <w:t xml:space="preserve">Il s’inscrit dans le cadre </w:t>
      </w:r>
      <w:r w:rsidR="00355DF0" w:rsidRPr="00355DF0">
        <w:rPr>
          <w:rFonts w:cs="Arial"/>
          <w:bCs/>
          <w:color w:val="000000"/>
          <w:sz w:val="24"/>
        </w:rPr>
        <w:t>des journées européennes du patrimoine 2026 et du bicentenaire</w:t>
      </w:r>
      <w:r w:rsidR="00355DF0">
        <w:rPr>
          <w:rFonts w:cs="Arial"/>
          <w:b/>
          <w:color w:val="000000"/>
          <w:sz w:val="24"/>
        </w:rPr>
        <w:t xml:space="preserve"> </w:t>
      </w:r>
      <w:r w:rsidR="00355DF0" w:rsidRPr="00355DF0">
        <w:rPr>
          <w:rFonts w:cs="Arial"/>
          <w:bCs/>
          <w:color w:val="000000"/>
          <w:sz w:val="24"/>
        </w:rPr>
        <w:t>de la photographie.</w:t>
      </w:r>
      <w:r w:rsidR="00EE38F5">
        <w:rPr>
          <w:rFonts w:cs="Arial"/>
          <w:bCs/>
          <w:color w:val="000000"/>
          <w:sz w:val="24"/>
        </w:rPr>
        <w:t xml:space="preserve"> Il </w:t>
      </w:r>
      <w:r w:rsidR="00734576">
        <w:rPr>
          <w:rFonts w:cs="Arial"/>
          <w:bCs/>
          <w:color w:val="000000"/>
          <w:sz w:val="24"/>
        </w:rPr>
        <w:t xml:space="preserve">est organisé </w:t>
      </w:r>
      <w:r>
        <w:rPr>
          <w:rFonts w:cs="Arial"/>
          <w:bCs/>
          <w:color w:val="000000"/>
          <w:sz w:val="24"/>
        </w:rPr>
        <w:t xml:space="preserve">dans </w:t>
      </w:r>
      <w:r w:rsidR="00151685">
        <w:rPr>
          <w:rFonts w:cs="Arial"/>
          <w:bCs/>
          <w:color w:val="000000"/>
          <w:sz w:val="24"/>
        </w:rPr>
        <w:t>la continuité de</w:t>
      </w:r>
      <w:r>
        <w:rPr>
          <w:rFonts w:cs="Arial"/>
          <w:bCs/>
          <w:color w:val="000000"/>
          <w:sz w:val="24"/>
        </w:rPr>
        <w:t xml:space="preserve"> l’</w:t>
      </w:r>
      <w:r w:rsidR="00151685">
        <w:rPr>
          <w:rFonts w:cs="Arial"/>
          <w:bCs/>
          <w:color w:val="000000"/>
          <w:sz w:val="24"/>
        </w:rPr>
        <w:t xml:space="preserve">exposition réalisée </w:t>
      </w:r>
      <w:r w:rsidR="0018540A">
        <w:rPr>
          <w:rFonts w:cs="Arial"/>
          <w:bCs/>
          <w:color w:val="000000"/>
          <w:sz w:val="24"/>
        </w:rPr>
        <w:t xml:space="preserve">durant </w:t>
      </w:r>
      <w:r w:rsidR="002E0EAF">
        <w:rPr>
          <w:rFonts w:cs="Arial"/>
          <w:bCs/>
          <w:color w:val="000000"/>
          <w:sz w:val="24"/>
        </w:rPr>
        <w:t xml:space="preserve">les journées du patrimoine </w:t>
      </w:r>
      <w:r w:rsidR="005728F0">
        <w:rPr>
          <w:rFonts w:cs="Arial"/>
          <w:bCs/>
          <w:color w:val="000000"/>
          <w:sz w:val="24"/>
        </w:rPr>
        <w:t xml:space="preserve"> </w:t>
      </w:r>
      <w:r w:rsidR="00151685">
        <w:rPr>
          <w:rFonts w:cs="Arial"/>
          <w:bCs/>
          <w:color w:val="000000"/>
          <w:sz w:val="24"/>
        </w:rPr>
        <w:t>2025</w:t>
      </w:r>
      <w:r w:rsidR="00355DF0">
        <w:rPr>
          <w:rFonts w:cs="Arial"/>
          <w:bCs/>
          <w:color w:val="000000"/>
          <w:sz w:val="24"/>
        </w:rPr>
        <w:t>,</w:t>
      </w:r>
      <w:proofErr w:type="gramStart"/>
      <w:r w:rsidR="00355DF0">
        <w:rPr>
          <w:rFonts w:cs="Arial"/>
          <w:bCs/>
          <w:color w:val="000000"/>
          <w:sz w:val="24"/>
        </w:rPr>
        <w:t xml:space="preserve"> </w:t>
      </w:r>
      <w:r>
        <w:rPr>
          <w:rFonts w:cs="Arial"/>
          <w:bCs/>
          <w:color w:val="000000"/>
          <w:sz w:val="24"/>
        </w:rPr>
        <w:t>«Voir</w:t>
      </w:r>
      <w:proofErr w:type="gramEnd"/>
      <w:r>
        <w:rPr>
          <w:rFonts w:cs="Arial"/>
          <w:bCs/>
          <w:color w:val="000000"/>
          <w:sz w:val="24"/>
        </w:rPr>
        <w:t xml:space="preserve"> le Monde en face # 1</w:t>
      </w:r>
      <w:r w:rsidR="005843CD">
        <w:rPr>
          <w:rFonts w:cs="Arial"/>
          <w:bCs/>
          <w:color w:val="000000"/>
          <w:sz w:val="24"/>
        </w:rPr>
        <w:t>, exposition</w:t>
      </w:r>
      <w:r w:rsidR="00EE38F5">
        <w:rPr>
          <w:rFonts w:cs="Arial"/>
          <w:bCs/>
          <w:color w:val="000000"/>
          <w:sz w:val="24"/>
        </w:rPr>
        <w:t xml:space="preserve"> </w:t>
      </w:r>
      <w:r w:rsidR="005843CD">
        <w:rPr>
          <w:rFonts w:cs="Arial"/>
          <w:bCs/>
          <w:color w:val="000000"/>
          <w:sz w:val="24"/>
        </w:rPr>
        <w:t>photographique élaboré</w:t>
      </w:r>
      <w:r w:rsidR="005E689B">
        <w:rPr>
          <w:rFonts w:cs="Arial"/>
          <w:bCs/>
          <w:color w:val="000000"/>
          <w:sz w:val="24"/>
        </w:rPr>
        <w:t>e</w:t>
      </w:r>
      <w:r>
        <w:rPr>
          <w:rFonts w:cs="Arial"/>
          <w:bCs/>
          <w:color w:val="000000"/>
          <w:sz w:val="24"/>
        </w:rPr>
        <w:t> </w:t>
      </w:r>
      <w:r w:rsidR="005728F0">
        <w:rPr>
          <w:rFonts w:cs="Arial"/>
          <w:bCs/>
          <w:color w:val="000000"/>
          <w:sz w:val="24"/>
        </w:rPr>
        <w:t>en partenariat avec le CCFD et l'ICP de Reims</w:t>
      </w:r>
      <w:r>
        <w:rPr>
          <w:rFonts w:cs="Arial"/>
          <w:bCs/>
          <w:color w:val="000000"/>
          <w:sz w:val="24"/>
        </w:rPr>
        <w:t xml:space="preserve">. </w:t>
      </w:r>
      <w:r w:rsidR="00355DF0">
        <w:rPr>
          <w:rFonts w:cs="Arial"/>
          <w:bCs/>
          <w:color w:val="000000"/>
          <w:sz w:val="24"/>
        </w:rPr>
        <w:t xml:space="preserve"> </w:t>
      </w:r>
      <w:r w:rsidR="00C84832">
        <w:rPr>
          <w:rFonts w:cs="Arial"/>
          <w:bCs/>
          <w:color w:val="000000"/>
          <w:sz w:val="24"/>
        </w:rPr>
        <w:t>Ce festival</w:t>
      </w:r>
      <w:r w:rsidR="00355DF0">
        <w:rPr>
          <w:rFonts w:cs="Arial"/>
          <w:bCs/>
          <w:color w:val="000000"/>
          <w:sz w:val="24"/>
        </w:rPr>
        <w:t xml:space="preserve"> </w:t>
      </w:r>
      <w:r w:rsidR="002E0EAF">
        <w:rPr>
          <w:rFonts w:cs="Arial"/>
          <w:bCs/>
          <w:color w:val="000000"/>
          <w:sz w:val="24"/>
        </w:rPr>
        <w:t xml:space="preserve"> 2026 sera organisé pendant les journée</w:t>
      </w:r>
      <w:r w:rsidR="00F36D1C">
        <w:rPr>
          <w:rFonts w:cs="Arial"/>
          <w:bCs/>
          <w:color w:val="000000"/>
          <w:sz w:val="24"/>
        </w:rPr>
        <w:t>s</w:t>
      </w:r>
      <w:r w:rsidR="002E0EAF">
        <w:rPr>
          <w:rFonts w:cs="Arial"/>
          <w:bCs/>
          <w:color w:val="000000"/>
          <w:sz w:val="24"/>
        </w:rPr>
        <w:t xml:space="preserve"> du patrimoine 2026</w:t>
      </w:r>
      <w:r w:rsidR="005728F0">
        <w:rPr>
          <w:rFonts w:cs="Arial"/>
          <w:bCs/>
          <w:color w:val="000000"/>
          <w:sz w:val="24"/>
        </w:rPr>
        <w:t xml:space="preserve">, </w:t>
      </w:r>
      <w:r w:rsidR="0018540A">
        <w:rPr>
          <w:rFonts w:cs="Arial"/>
          <w:bCs/>
          <w:color w:val="000000"/>
          <w:sz w:val="24"/>
        </w:rPr>
        <w:t>mais</w:t>
      </w:r>
      <w:r w:rsidR="00C84832">
        <w:rPr>
          <w:rFonts w:cs="Arial"/>
          <w:bCs/>
          <w:color w:val="000000"/>
          <w:sz w:val="24"/>
        </w:rPr>
        <w:t xml:space="preserve"> mobilisant</w:t>
      </w:r>
      <w:r w:rsidR="005728F0">
        <w:rPr>
          <w:rFonts w:cs="Arial"/>
          <w:bCs/>
          <w:color w:val="000000"/>
          <w:sz w:val="24"/>
        </w:rPr>
        <w:t xml:space="preserve"> l'ensemble des arts visuels et en </w:t>
      </w:r>
      <w:r w:rsidR="0018540A">
        <w:rPr>
          <w:rFonts w:cs="Arial"/>
          <w:bCs/>
          <w:color w:val="000000"/>
          <w:sz w:val="24"/>
        </w:rPr>
        <w:t>privilégiant une</w:t>
      </w:r>
      <w:r w:rsidR="00734576" w:rsidRPr="00734576">
        <w:rPr>
          <w:rFonts w:cs="Arial"/>
          <w:b/>
          <w:color w:val="000000"/>
          <w:sz w:val="24"/>
        </w:rPr>
        <w:t xml:space="preserve"> rencontre directe avec les œuvres et les artistes</w:t>
      </w:r>
      <w:r w:rsidR="005728F0">
        <w:rPr>
          <w:rFonts w:cs="Arial"/>
          <w:b/>
          <w:color w:val="000000"/>
          <w:sz w:val="24"/>
        </w:rPr>
        <w:t>.</w:t>
      </w:r>
    </w:p>
    <w:bookmarkEnd w:id="0"/>
    <w:p w14:paraId="6A4253CF" w14:textId="6CCDB490" w:rsidR="008517EB" w:rsidRDefault="000E6407" w:rsidP="008517EB">
      <w:pPr>
        <w:spacing w:line="278" w:lineRule="auto"/>
        <w:jc w:val="both"/>
        <w:rPr>
          <w:rFonts w:ascii="Times New Roman" w:hAnsi="Times New Roman" w:cs="Times New Roman"/>
          <w:b/>
          <w:bCs/>
          <w:sz w:val="24"/>
          <w:szCs w:val="24"/>
        </w:rPr>
      </w:pPr>
      <w:r>
        <w:rPr>
          <w:rFonts w:ascii="Times New Roman" w:hAnsi="Times New Roman" w:cs="Times New Roman"/>
          <w:b/>
          <w:bCs/>
          <w:sz w:val="24"/>
          <w:szCs w:val="24"/>
        </w:rPr>
        <w:t>L</w:t>
      </w:r>
      <w:r w:rsidR="00F40667">
        <w:rPr>
          <w:rFonts w:ascii="Times New Roman" w:hAnsi="Times New Roman" w:cs="Times New Roman"/>
          <w:b/>
          <w:bCs/>
          <w:sz w:val="24"/>
          <w:szCs w:val="24"/>
        </w:rPr>
        <w:t xml:space="preserve">e planning prévu est construit sur la base suivante </w:t>
      </w:r>
      <w:r w:rsidR="009E4E4D">
        <w:rPr>
          <w:rFonts w:ascii="Times New Roman" w:hAnsi="Times New Roman" w:cs="Times New Roman"/>
          <w:b/>
          <w:bCs/>
          <w:sz w:val="24"/>
          <w:szCs w:val="24"/>
        </w:rPr>
        <w:t>:</w:t>
      </w:r>
    </w:p>
    <w:p w14:paraId="7272CDC9" w14:textId="77777777" w:rsidR="00EE38F5" w:rsidRDefault="008517EB" w:rsidP="008517EB">
      <w:pPr>
        <w:pBdr>
          <w:top w:val="single" w:sz="4" w:space="1" w:color="auto"/>
          <w:left w:val="single" w:sz="4" w:space="4" w:color="auto"/>
          <w:bottom w:val="single" w:sz="4" w:space="1" w:color="auto"/>
          <w:right w:val="single" w:sz="4" w:space="4" w:color="auto"/>
        </w:pBdr>
        <w:spacing w:line="278" w:lineRule="auto"/>
        <w:ind w:left="567"/>
        <w:jc w:val="both"/>
        <w:rPr>
          <w:rFonts w:cs="Arial"/>
          <w:bCs/>
          <w:color w:val="000000"/>
          <w:sz w:val="24"/>
        </w:rPr>
      </w:pPr>
      <w:r w:rsidRPr="005843CD">
        <w:rPr>
          <w:rFonts w:cs="Arial"/>
          <w:b/>
          <w:color w:val="000000"/>
          <w:sz w:val="24"/>
        </w:rPr>
        <w:t>Église Sainte-Geneviève :  la période du jeudi 1</w:t>
      </w:r>
      <w:r w:rsidR="00BA617B" w:rsidRPr="005843CD">
        <w:rPr>
          <w:rFonts w:cs="Arial"/>
          <w:b/>
          <w:color w:val="000000"/>
          <w:sz w:val="24"/>
        </w:rPr>
        <w:t>7</w:t>
      </w:r>
      <w:r w:rsidRPr="005843CD">
        <w:rPr>
          <w:rFonts w:cs="Arial"/>
          <w:b/>
          <w:color w:val="000000"/>
          <w:sz w:val="24"/>
        </w:rPr>
        <w:t xml:space="preserve"> septembre au soir au </w:t>
      </w:r>
      <w:r w:rsidR="00BA617B" w:rsidRPr="005843CD">
        <w:rPr>
          <w:rFonts w:cs="Arial"/>
          <w:b/>
          <w:color w:val="000000"/>
          <w:sz w:val="24"/>
        </w:rPr>
        <w:t xml:space="preserve">dimanche </w:t>
      </w:r>
      <w:r w:rsidRPr="005843CD">
        <w:rPr>
          <w:rFonts w:cs="Arial"/>
          <w:b/>
          <w:color w:val="000000"/>
          <w:sz w:val="24"/>
        </w:rPr>
        <w:t>20 septembre</w:t>
      </w:r>
      <w:r w:rsidR="00C84832">
        <w:rPr>
          <w:rFonts w:ascii="Times New Roman" w:hAnsi="Times New Roman" w:cs="Times New Roman"/>
          <w:b/>
          <w:bCs/>
          <w:sz w:val="24"/>
          <w:szCs w:val="24"/>
        </w:rPr>
        <w:t xml:space="preserve"> : </w:t>
      </w:r>
      <w:r w:rsidR="00C84832" w:rsidRPr="005843CD">
        <w:rPr>
          <w:rFonts w:cs="Arial"/>
          <w:bCs/>
          <w:color w:val="000000"/>
          <w:sz w:val="24"/>
        </w:rPr>
        <w:t xml:space="preserve">sculptures, peintures, installation, photographies.  </w:t>
      </w:r>
      <w:r w:rsidRPr="005843CD">
        <w:rPr>
          <w:rFonts w:cs="Arial"/>
          <w:bCs/>
          <w:color w:val="000000"/>
          <w:sz w:val="24"/>
        </w:rPr>
        <w:t xml:space="preserve"> </w:t>
      </w:r>
    </w:p>
    <w:p w14:paraId="0D961627" w14:textId="4B5A69D7" w:rsidR="008517EB" w:rsidRPr="005843CD" w:rsidRDefault="00671361" w:rsidP="008517EB">
      <w:pPr>
        <w:pBdr>
          <w:top w:val="single" w:sz="4" w:space="1" w:color="auto"/>
          <w:left w:val="single" w:sz="4" w:space="4" w:color="auto"/>
          <w:bottom w:val="single" w:sz="4" w:space="1" w:color="auto"/>
          <w:right w:val="single" w:sz="4" w:space="4" w:color="auto"/>
        </w:pBdr>
        <w:spacing w:line="278" w:lineRule="auto"/>
        <w:ind w:left="567"/>
        <w:jc w:val="both"/>
        <w:rPr>
          <w:rFonts w:cs="Arial"/>
          <w:bCs/>
          <w:color w:val="000000"/>
          <w:sz w:val="24"/>
        </w:rPr>
      </w:pPr>
      <w:r w:rsidRPr="005843CD">
        <w:rPr>
          <w:rFonts w:cs="Arial"/>
          <w:bCs/>
          <w:color w:val="000000"/>
          <w:sz w:val="24"/>
        </w:rPr>
        <w:t>L</w:t>
      </w:r>
      <w:r w:rsidR="00EE38F5">
        <w:rPr>
          <w:rFonts w:cs="Arial"/>
          <w:bCs/>
          <w:color w:val="000000"/>
          <w:sz w:val="24"/>
        </w:rPr>
        <w:t>a</w:t>
      </w:r>
      <w:r w:rsidRPr="005843CD">
        <w:rPr>
          <w:rFonts w:cs="Arial"/>
          <w:bCs/>
          <w:color w:val="000000"/>
          <w:sz w:val="24"/>
        </w:rPr>
        <w:t xml:space="preserve"> photograph</w:t>
      </w:r>
      <w:r w:rsidR="00EE38F5">
        <w:rPr>
          <w:rFonts w:cs="Arial"/>
          <w:bCs/>
          <w:color w:val="000000"/>
          <w:sz w:val="24"/>
        </w:rPr>
        <w:t>e</w:t>
      </w:r>
      <w:r w:rsidRPr="005843CD">
        <w:rPr>
          <w:rFonts w:cs="Arial"/>
          <w:bCs/>
          <w:color w:val="000000"/>
          <w:sz w:val="24"/>
        </w:rPr>
        <w:t xml:space="preserve"> mise à l’honneur</w:t>
      </w:r>
      <w:r w:rsidR="002E0EAF" w:rsidRPr="005843CD">
        <w:rPr>
          <w:rFonts w:cs="Arial"/>
          <w:bCs/>
          <w:color w:val="000000"/>
          <w:sz w:val="24"/>
        </w:rPr>
        <w:t xml:space="preserve"> </w:t>
      </w:r>
      <w:r w:rsidR="00EE38F5">
        <w:rPr>
          <w:rFonts w:cs="Arial"/>
          <w:bCs/>
          <w:color w:val="000000"/>
          <w:sz w:val="24"/>
        </w:rPr>
        <w:t xml:space="preserve">est </w:t>
      </w:r>
      <w:r w:rsidRPr="005843CD">
        <w:rPr>
          <w:rFonts w:cs="Arial"/>
          <w:b/>
          <w:color w:val="000000"/>
          <w:sz w:val="24"/>
        </w:rPr>
        <w:t xml:space="preserve">Lalo de </w:t>
      </w:r>
      <w:proofErr w:type="spellStart"/>
      <w:r w:rsidRPr="005843CD">
        <w:rPr>
          <w:rFonts w:cs="Arial"/>
          <w:b/>
          <w:color w:val="000000"/>
          <w:sz w:val="24"/>
        </w:rPr>
        <w:t>Alméida</w:t>
      </w:r>
      <w:proofErr w:type="spellEnd"/>
      <w:r w:rsidR="00F36D1C" w:rsidRPr="005843CD">
        <w:rPr>
          <w:rFonts w:cs="Arial"/>
          <w:b/>
          <w:color w:val="000000"/>
          <w:sz w:val="24"/>
        </w:rPr>
        <w:t>,</w:t>
      </w:r>
      <w:r w:rsidRPr="00671361">
        <w:rPr>
          <w:rFonts w:cs="Arial"/>
          <w:bCs/>
          <w:color w:val="000000"/>
          <w:sz w:val="24"/>
        </w:rPr>
        <w:t xml:space="preserve"> </w:t>
      </w:r>
      <w:r>
        <w:rPr>
          <w:rFonts w:cs="Arial"/>
          <w:bCs/>
          <w:color w:val="000000"/>
          <w:sz w:val="24"/>
        </w:rPr>
        <w:t xml:space="preserve">lauréat du </w:t>
      </w:r>
      <w:r w:rsidRPr="00671361">
        <w:rPr>
          <w:rFonts w:cs="Arial"/>
          <w:bCs/>
          <w:color w:val="000000"/>
          <w:sz w:val="24"/>
        </w:rPr>
        <w:t>second</w:t>
      </w:r>
      <w:r w:rsidRPr="005843CD">
        <w:rPr>
          <w:rFonts w:cs="Arial"/>
          <w:bCs/>
          <w:color w:val="000000"/>
          <w:sz w:val="24"/>
        </w:rPr>
        <w:t xml:space="preserve"> Prix international de la photographie humaniste et environnementale organisé par l’O</w:t>
      </w:r>
      <w:r w:rsidR="00F36D1C" w:rsidRPr="005843CD">
        <w:rPr>
          <w:rFonts w:cs="Arial"/>
          <w:bCs/>
          <w:color w:val="000000"/>
          <w:sz w:val="24"/>
        </w:rPr>
        <w:t>N</w:t>
      </w:r>
      <w:r w:rsidRPr="005843CD">
        <w:rPr>
          <w:rFonts w:cs="Arial"/>
          <w:bCs/>
          <w:color w:val="000000"/>
          <w:sz w:val="24"/>
        </w:rPr>
        <w:t xml:space="preserve">G, CCFD-Terre solidaire, sous la présidence d’honneur de </w:t>
      </w:r>
      <w:proofErr w:type="spellStart"/>
      <w:r w:rsidRPr="005843CD">
        <w:rPr>
          <w:rFonts w:cs="Arial"/>
          <w:bCs/>
          <w:color w:val="000000"/>
          <w:sz w:val="24"/>
        </w:rPr>
        <w:t>Sébastio</w:t>
      </w:r>
      <w:proofErr w:type="spellEnd"/>
      <w:r w:rsidRPr="005843CD">
        <w:rPr>
          <w:rFonts w:cs="Arial"/>
          <w:bCs/>
          <w:color w:val="000000"/>
          <w:sz w:val="24"/>
        </w:rPr>
        <w:t xml:space="preserve"> Salgado.</w:t>
      </w:r>
    </w:p>
    <w:p w14:paraId="74C01D5C" w14:textId="77777777" w:rsidR="007001CF" w:rsidRDefault="007001CF" w:rsidP="007001CF">
      <w:pPr>
        <w:pStyle w:val="Default"/>
        <w:jc w:val="both"/>
        <w:rPr>
          <w:rFonts w:ascii="Arial" w:hAnsi="Arial" w:cs="Arial"/>
          <w:b/>
          <w:bCs/>
          <w:szCs w:val="28"/>
        </w:rPr>
      </w:pPr>
    </w:p>
    <w:p w14:paraId="2D3965CF" w14:textId="5F344ECE" w:rsidR="007001CF" w:rsidRDefault="007001CF" w:rsidP="007001CF">
      <w:pPr>
        <w:pStyle w:val="Default"/>
        <w:jc w:val="both"/>
        <w:rPr>
          <w:rFonts w:ascii="Arial" w:hAnsi="Arial" w:cs="Arial"/>
          <w:szCs w:val="28"/>
        </w:rPr>
      </w:pPr>
      <w:r w:rsidRPr="0018540A">
        <w:rPr>
          <w:rFonts w:ascii="Arial" w:hAnsi="Arial" w:cs="Arial"/>
          <w:b/>
          <w:bCs/>
          <w:szCs w:val="28"/>
        </w:rPr>
        <w:t>Des animations</w:t>
      </w:r>
      <w:r w:rsidRPr="0018540A">
        <w:rPr>
          <w:rFonts w:ascii="Arial" w:hAnsi="Arial" w:cs="Arial"/>
          <w:szCs w:val="28"/>
        </w:rPr>
        <w:t xml:space="preserve"> seront réalisées sous forme de table ronde, de séquences musicales, d</w:t>
      </w:r>
      <w:r>
        <w:rPr>
          <w:rFonts w:ascii="Arial" w:hAnsi="Arial" w:cs="Arial"/>
          <w:szCs w:val="28"/>
        </w:rPr>
        <w:t xml:space="preserve">u </w:t>
      </w:r>
      <w:r w:rsidRPr="0018540A">
        <w:rPr>
          <w:rFonts w:ascii="Arial" w:hAnsi="Arial" w:cs="Arial"/>
          <w:szCs w:val="28"/>
        </w:rPr>
        <w:t xml:space="preserve">Slam… </w:t>
      </w:r>
    </w:p>
    <w:p w14:paraId="0E038FF7" w14:textId="1F9D0AF3" w:rsidR="007001CF" w:rsidRPr="0018540A" w:rsidRDefault="007001CF" w:rsidP="007001CF">
      <w:pPr>
        <w:pStyle w:val="Default"/>
        <w:jc w:val="both"/>
        <w:rPr>
          <w:rFonts w:ascii="Arial" w:hAnsi="Arial" w:cs="Arial"/>
          <w:szCs w:val="28"/>
        </w:rPr>
      </w:pPr>
      <w:r w:rsidRPr="0018540A">
        <w:rPr>
          <w:rFonts w:ascii="Arial" w:hAnsi="Arial" w:cs="Arial"/>
          <w:b/>
          <w:bCs/>
          <w:szCs w:val="28"/>
        </w:rPr>
        <w:t>Les matinées</w:t>
      </w:r>
      <w:r w:rsidRPr="0018540A">
        <w:rPr>
          <w:rFonts w:ascii="Arial" w:hAnsi="Arial" w:cs="Arial"/>
          <w:szCs w:val="28"/>
        </w:rPr>
        <w:t xml:space="preserve"> seront ouvertes exclusivement à des groupes dédiés (Arche, </w:t>
      </w:r>
      <w:proofErr w:type="spellStart"/>
      <w:r w:rsidRPr="0018540A">
        <w:rPr>
          <w:rFonts w:ascii="Arial" w:hAnsi="Arial" w:cs="Arial"/>
          <w:szCs w:val="28"/>
        </w:rPr>
        <w:t>Café</w:t>
      </w:r>
      <w:r w:rsidR="002E0EAF">
        <w:rPr>
          <w:rFonts w:ascii="Arial" w:hAnsi="Arial" w:cs="Arial"/>
          <w:szCs w:val="28"/>
        </w:rPr>
        <w:t>gem</w:t>
      </w:r>
      <w:proofErr w:type="spellEnd"/>
      <w:r w:rsidRPr="0018540A">
        <w:rPr>
          <w:rFonts w:ascii="Arial" w:hAnsi="Arial" w:cs="Arial"/>
          <w:szCs w:val="28"/>
        </w:rPr>
        <w:t>, écoles …).</w:t>
      </w:r>
    </w:p>
    <w:p w14:paraId="39B6C16F" w14:textId="77777777" w:rsidR="007001CF" w:rsidRDefault="007001CF" w:rsidP="007001CF">
      <w:pPr>
        <w:jc w:val="both"/>
        <w:rPr>
          <w:rFonts w:ascii="ArialMT" w:hAnsi="ArialMT" w:cs="ArialMT"/>
          <w:sz w:val="24"/>
          <w:szCs w:val="24"/>
        </w:rPr>
      </w:pPr>
    </w:p>
    <w:p w14:paraId="6A0B38BC" w14:textId="049A3B34" w:rsidR="00825517" w:rsidRDefault="00493107" w:rsidP="00493107">
      <w:pPr>
        <w:pStyle w:val="Titre1"/>
        <w:ind w:left="360"/>
        <w:rPr>
          <w:sz w:val="36"/>
          <w:szCs w:val="36"/>
        </w:rPr>
      </w:pPr>
      <w:r>
        <w:rPr>
          <w:sz w:val="36"/>
          <w:szCs w:val="36"/>
        </w:rPr>
        <w:t xml:space="preserve">1- </w:t>
      </w:r>
      <w:r w:rsidR="00E7316C" w:rsidRPr="00E7316C">
        <w:rPr>
          <w:sz w:val="36"/>
          <w:szCs w:val="36"/>
        </w:rPr>
        <w:t>ASAR</w:t>
      </w:r>
      <w:r w:rsidR="00640115">
        <w:rPr>
          <w:sz w:val="36"/>
          <w:szCs w:val="36"/>
        </w:rPr>
        <w:t xml:space="preserve"> : </w:t>
      </w:r>
    </w:p>
    <w:p w14:paraId="7E9C652E" w14:textId="229133E2" w:rsidR="002E0EAF" w:rsidRPr="002E0EAF" w:rsidRDefault="002E0EAF" w:rsidP="00640115">
      <w:pPr>
        <w:jc w:val="both"/>
      </w:pPr>
      <w:r w:rsidRPr="00B72269">
        <w:rPr>
          <w:rFonts w:cs="Arial"/>
          <w:b/>
          <w:color w:val="000000"/>
          <w:sz w:val="24"/>
        </w:rPr>
        <w:t xml:space="preserve">ASAR </w:t>
      </w:r>
      <w:r w:rsidRPr="00605E80">
        <w:rPr>
          <w:rFonts w:cs="Arial"/>
          <w:bCs/>
          <w:color w:val="000000"/>
          <w:sz w:val="24"/>
        </w:rPr>
        <w:t xml:space="preserve">est une association </w:t>
      </w:r>
      <w:r w:rsidR="00605E80" w:rsidRPr="00605E80">
        <w:rPr>
          <w:rFonts w:cs="Arial"/>
          <w:bCs/>
          <w:color w:val="000000"/>
          <w:sz w:val="24"/>
        </w:rPr>
        <w:t>cré</w:t>
      </w:r>
      <w:r w:rsidR="00EE38F5">
        <w:rPr>
          <w:rFonts w:cs="Arial"/>
          <w:bCs/>
          <w:color w:val="000000"/>
          <w:sz w:val="24"/>
        </w:rPr>
        <w:t>é</w:t>
      </w:r>
      <w:r w:rsidR="00605E80" w:rsidRPr="00605E80">
        <w:rPr>
          <w:rFonts w:cs="Arial"/>
          <w:bCs/>
          <w:color w:val="000000"/>
          <w:sz w:val="24"/>
        </w:rPr>
        <w:t xml:space="preserve">e </w:t>
      </w:r>
      <w:r w:rsidRPr="00605E80">
        <w:rPr>
          <w:rFonts w:cs="Arial"/>
          <w:bCs/>
          <w:color w:val="000000"/>
          <w:sz w:val="24"/>
        </w:rPr>
        <w:t>en</w:t>
      </w:r>
      <w:r>
        <w:rPr>
          <w:rFonts w:cs="Arial"/>
          <w:b/>
          <w:color w:val="000000"/>
          <w:sz w:val="24"/>
        </w:rPr>
        <w:t xml:space="preserve"> </w:t>
      </w:r>
      <w:r w:rsidRPr="00B72269">
        <w:rPr>
          <w:rFonts w:cs="Arial"/>
          <w:bCs/>
          <w:color w:val="000000"/>
          <w:sz w:val="24"/>
        </w:rPr>
        <w:t>2024 à Reims. Elle a pour objet la promotion et le développement de l’Art Sacré contemporain. Elle organise des évènements culturels, soutient la production et la promotion artistique</w:t>
      </w:r>
      <w:r>
        <w:rPr>
          <w:rFonts w:cs="Arial"/>
          <w:bCs/>
          <w:color w:val="000000"/>
          <w:sz w:val="24"/>
        </w:rPr>
        <w:t>s</w:t>
      </w:r>
      <w:r w:rsidRPr="00B72269">
        <w:rPr>
          <w:rFonts w:cs="Arial"/>
          <w:bCs/>
          <w:color w:val="000000"/>
          <w:sz w:val="24"/>
        </w:rPr>
        <w:t>, favorise la création. L’association intervient dans le domaine éducatif par de la médiation culturelle et patrimoniale sous différentes formes</w:t>
      </w:r>
      <w:r w:rsidR="00EE38F5">
        <w:rPr>
          <w:rFonts w:cs="Arial"/>
          <w:bCs/>
          <w:color w:val="000000"/>
          <w:sz w:val="24"/>
        </w:rPr>
        <w:t xml:space="preserve">, </w:t>
      </w:r>
      <w:proofErr w:type="spellStart"/>
      <w:r w:rsidR="00EE38F5">
        <w:rPr>
          <w:rFonts w:cs="Arial"/>
          <w:bCs/>
          <w:color w:val="000000"/>
          <w:sz w:val="24"/>
        </w:rPr>
        <w:t>dés</w:t>
      </w:r>
      <w:proofErr w:type="spellEnd"/>
      <w:r w:rsidR="00EE38F5">
        <w:rPr>
          <w:rFonts w:cs="Arial"/>
          <w:bCs/>
          <w:color w:val="000000"/>
          <w:sz w:val="24"/>
        </w:rPr>
        <w:t xml:space="preserve"> 2025 avec l’appui du Département de la Marne.</w:t>
      </w:r>
    </w:p>
    <w:p w14:paraId="607C9503" w14:textId="35ACA9BE" w:rsidR="001731CB" w:rsidRDefault="00825517" w:rsidP="00B72269">
      <w:pPr>
        <w:autoSpaceDE w:val="0"/>
        <w:autoSpaceDN w:val="0"/>
        <w:adjustRightInd w:val="0"/>
        <w:spacing w:line="240" w:lineRule="auto"/>
        <w:jc w:val="both"/>
        <w:rPr>
          <w:rFonts w:cs="Arial"/>
          <w:bCs/>
          <w:color w:val="000000"/>
          <w:sz w:val="24"/>
        </w:rPr>
      </w:pPr>
      <w:bookmarkStart w:id="1" w:name="_Hlk215597622"/>
      <w:r w:rsidRPr="00B72269">
        <w:rPr>
          <w:rFonts w:cs="Arial"/>
          <w:bCs/>
          <w:color w:val="000000"/>
          <w:sz w:val="24"/>
        </w:rPr>
        <w:t xml:space="preserve">Le festival international d’art </w:t>
      </w:r>
      <w:bookmarkEnd w:id="1"/>
      <w:r w:rsidRPr="00B72269">
        <w:rPr>
          <w:rFonts w:cs="Arial"/>
          <w:bCs/>
          <w:color w:val="000000"/>
          <w:sz w:val="24"/>
        </w:rPr>
        <w:t xml:space="preserve">sacré actuel </w:t>
      </w:r>
      <w:r w:rsidR="002E0EAF">
        <w:rPr>
          <w:rFonts w:cs="Arial"/>
          <w:bCs/>
          <w:color w:val="000000"/>
          <w:sz w:val="24"/>
        </w:rPr>
        <w:t xml:space="preserve">2026 </w:t>
      </w:r>
      <w:r w:rsidRPr="00B72269">
        <w:rPr>
          <w:rFonts w:cs="Arial"/>
          <w:bCs/>
          <w:color w:val="000000"/>
          <w:sz w:val="24"/>
        </w:rPr>
        <w:t xml:space="preserve">a été bâti à partir des expériences de la Biennale </w:t>
      </w:r>
      <w:r w:rsidR="002E0EAF">
        <w:rPr>
          <w:rFonts w:cs="Arial"/>
          <w:bCs/>
          <w:color w:val="000000"/>
          <w:sz w:val="24"/>
        </w:rPr>
        <w:t>ASAR</w:t>
      </w:r>
      <w:r w:rsidRPr="00B72269">
        <w:rPr>
          <w:rFonts w:cs="Arial"/>
          <w:bCs/>
          <w:color w:val="000000"/>
          <w:sz w:val="24"/>
        </w:rPr>
        <w:t xml:space="preserve"> en 2016 et 2018, durant 3 jours à l’église Sainte</w:t>
      </w:r>
      <w:r w:rsidR="00C301EA">
        <w:rPr>
          <w:rFonts w:cs="Arial"/>
          <w:bCs/>
          <w:color w:val="000000"/>
          <w:sz w:val="24"/>
        </w:rPr>
        <w:t>-</w:t>
      </w:r>
      <w:r w:rsidRPr="00B72269">
        <w:rPr>
          <w:rFonts w:cs="Arial"/>
          <w:bCs/>
          <w:color w:val="000000"/>
          <w:sz w:val="24"/>
        </w:rPr>
        <w:t>Geneviève</w:t>
      </w:r>
      <w:r w:rsidR="00B72269" w:rsidRPr="00B72269">
        <w:rPr>
          <w:rFonts w:cs="Arial"/>
          <w:bCs/>
          <w:color w:val="000000"/>
          <w:sz w:val="24"/>
        </w:rPr>
        <w:t>. L</w:t>
      </w:r>
      <w:r w:rsidRPr="00B72269">
        <w:rPr>
          <w:rFonts w:cs="Arial"/>
          <w:bCs/>
          <w:color w:val="000000"/>
          <w:sz w:val="24"/>
        </w:rPr>
        <w:t>a chapelle Foujita avait été associé</w:t>
      </w:r>
      <w:r w:rsidR="00F36D1C">
        <w:rPr>
          <w:rFonts w:cs="Arial"/>
          <w:bCs/>
          <w:color w:val="000000"/>
          <w:sz w:val="24"/>
        </w:rPr>
        <w:t>e</w:t>
      </w:r>
      <w:r w:rsidRPr="00B72269">
        <w:rPr>
          <w:rFonts w:cs="Arial"/>
          <w:bCs/>
          <w:color w:val="000000"/>
          <w:sz w:val="24"/>
        </w:rPr>
        <w:t xml:space="preserve"> en 2018</w:t>
      </w:r>
      <w:r w:rsidR="00B72269" w:rsidRPr="00B72269">
        <w:rPr>
          <w:rFonts w:cs="Arial"/>
          <w:bCs/>
          <w:color w:val="000000"/>
          <w:sz w:val="24"/>
        </w:rPr>
        <w:t xml:space="preserve"> en partenariat avec le musée des Beaux </w:t>
      </w:r>
      <w:r w:rsidR="00620AB9">
        <w:rPr>
          <w:rFonts w:cs="Arial"/>
          <w:bCs/>
          <w:color w:val="000000"/>
          <w:sz w:val="24"/>
        </w:rPr>
        <w:t xml:space="preserve">- </w:t>
      </w:r>
      <w:r w:rsidR="00B72269" w:rsidRPr="00B72269">
        <w:rPr>
          <w:rFonts w:cs="Arial"/>
          <w:bCs/>
          <w:color w:val="000000"/>
          <w:sz w:val="24"/>
        </w:rPr>
        <w:t xml:space="preserve">Arts de Reims. </w:t>
      </w:r>
      <w:r w:rsidR="006A4D34" w:rsidRPr="00B72269">
        <w:rPr>
          <w:rFonts w:cs="Arial"/>
          <w:bCs/>
          <w:color w:val="000000"/>
          <w:sz w:val="24"/>
        </w:rPr>
        <w:t xml:space="preserve">La biennale « ASAR » avait attiré plus d’un millier de visiteurs pour chaque exposition avec des œuvres de plus 20 artistes de France, du Liechtenstein, de </w:t>
      </w:r>
      <w:proofErr w:type="spellStart"/>
      <w:r w:rsidR="006A4D34" w:rsidRPr="00B72269">
        <w:rPr>
          <w:rFonts w:cs="Arial"/>
          <w:bCs/>
          <w:color w:val="000000"/>
          <w:sz w:val="24"/>
        </w:rPr>
        <w:t>Hong-</w:t>
      </w:r>
      <w:r w:rsidR="00C301EA">
        <w:rPr>
          <w:rFonts w:cs="Arial"/>
          <w:bCs/>
          <w:color w:val="000000"/>
          <w:sz w:val="24"/>
        </w:rPr>
        <w:t>k</w:t>
      </w:r>
      <w:r w:rsidR="006A4D34" w:rsidRPr="00B72269">
        <w:rPr>
          <w:rFonts w:cs="Arial"/>
          <w:bCs/>
          <w:color w:val="000000"/>
          <w:sz w:val="24"/>
        </w:rPr>
        <w:t>ong</w:t>
      </w:r>
      <w:proofErr w:type="spellEnd"/>
      <w:r w:rsidR="006A4D34" w:rsidRPr="00B72269">
        <w:rPr>
          <w:rFonts w:cs="Arial"/>
          <w:bCs/>
          <w:color w:val="000000"/>
          <w:sz w:val="24"/>
        </w:rPr>
        <w:t>, du Congo et d’Australie, du Chili</w:t>
      </w:r>
      <w:r w:rsidR="00B72269" w:rsidRPr="00B72269">
        <w:rPr>
          <w:rFonts w:cs="Arial"/>
          <w:bCs/>
          <w:color w:val="000000"/>
          <w:sz w:val="24"/>
        </w:rPr>
        <w:t>.</w:t>
      </w:r>
      <w:r w:rsidR="002E0EAF">
        <w:rPr>
          <w:rFonts w:cs="Arial"/>
          <w:bCs/>
          <w:color w:val="000000"/>
          <w:sz w:val="24"/>
        </w:rPr>
        <w:t xml:space="preserve"> </w:t>
      </w:r>
      <w:r w:rsidR="00640115">
        <w:rPr>
          <w:rFonts w:cs="Arial"/>
          <w:bCs/>
          <w:color w:val="000000"/>
          <w:sz w:val="24"/>
        </w:rPr>
        <w:t xml:space="preserve">  </w:t>
      </w:r>
    </w:p>
    <w:p w14:paraId="334BE7EF" w14:textId="36BCE4FD" w:rsidR="00640115" w:rsidRPr="008468A5" w:rsidRDefault="002E0EAF" w:rsidP="00640115">
      <w:pPr>
        <w:autoSpaceDE w:val="0"/>
        <w:autoSpaceDN w:val="0"/>
        <w:adjustRightInd w:val="0"/>
        <w:spacing w:line="276" w:lineRule="auto"/>
        <w:jc w:val="both"/>
        <w:rPr>
          <w:rFonts w:ascii="Arial" w:eastAsia="Arial" w:hAnsi="Arial" w:cs="Arial"/>
          <w:b/>
          <w:color w:val="000000" w:themeColor="text1"/>
          <w:sz w:val="24"/>
          <w:szCs w:val="24"/>
        </w:rPr>
      </w:pPr>
      <w:r>
        <w:rPr>
          <w:rFonts w:cs="Arial"/>
          <w:bCs/>
          <w:color w:val="000000"/>
          <w:sz w:val="24"/>
        </w:rPr>
        <w:t>En 2025, ASAR a mis en place une exposition en partenariat avec le CCFD Terre-Solidaire</w:t>
      </w:r>
      <w:r w:rsidR="001731CB">
        <w:rPr>
          <w:rFonts w:cs="Arial"/>
          <w:bCs/>
          <w:color w:val="000000"/>
          <w:sz w:val="24"/>
        </w:rPr>
        <w:t xml:space="preserve"> dans les locaux de l’Institut Catholique de Paris à Reims une exposition photos avec des lauréats du prix photo CCFD Terre</w:t>
      </w:r>
      <w:r w:rsidR="00F36D1C">
        <w:rPr>
          <w:rFonts w:cs="Arial"/>
          <w:bCs/>
          <w:color w:val="000000"/>
          <w:sz w:val="24"/>
        </w:rPr>
        <w:t xml:space="preserve"> </w:t>
      </w:r>
      <w:r w:rsidR="001731CB">
        <w:rPr>
          <w:rFonts w:cs="Arial"/>
          <w:bCs/>
          <w:color w:val="000000"/>
          <w:sz w:val="24"/>
        </w:rPr>
        <w:t xml:space="preserve">solidaire et l’appui de la Région Grand Est </w:t>
      </w:r>
      <w:proofErr w:type="gramStart"/>
      <w:r w:rsidR="001731CB">
        <w:rPr>
          <w:rFonts w:cs="Arial"/>
          <w:bCs/>
          <w:color w:val="000000"/>
          <w:sz w:val="24"/>
        </w:rPr>
        <w:t>« Voir</w:t>
      </w:r>
      <w:proofErr w:type="gramEnd"/>
      <w:r w:rsidR="001731CB">
        <w:rPr>
          <w:rFonts w:cs="Arial"/>
          <w:bCs/>
          <w:color w:val="000000"/>
          <w:sz w:val="24"/>
        </w:rPr>
        <w:t xml:space="preserve"> le Monde en Face</w:t>
      </w:r>
      <w:r w:rsidR="00640115">
        <w:rPr>
          <w:rFonts w:cs="Arial"/>
          <w:bCs/>
          <w:color w:val="000000"/>
          <w:sz w:val="24"/>
        </w:rPr>
        <w:t xml:space="preserve"> # 1 : Du Tigre à la Marne</w:t>
      </w:r>
      <w:r w:rsidR="00EE38F5">
        <w:rPr>
          <w:rFonts w:cs="Arial"/>
          <w:bCs/>
          <w:color w:val="000000"/>
          <w:sz w:val="24"/>
        </w:rPr>
        <w:t> »</w:t>
      </w:r>
      <w:r w:rsidR="00640115">
        <w:rPr>
          <w:rFonts w:cs="Arial"/>
          <w:bCs/>
          <w:color w:val="000000"/>
          <w:sz w:val="24"/>
        </w:rPr>
        <w:t xml:space="preserve"> et</w:t>
      </w:r>
      <w:r w:rsidR="001731CB">
        <w:rPr>
          <w:rFonts w:cs="Arial"/>
          <w:bCs/>
          <w:color w:val="000000"/>
          <w:sz w:val="24"/>
        </w:rPr>
        <w:t xml:space="preserve"> </w:t>
      </w:r>
      <w:r w:rsidR="00640115" w:rsidRPr="00605E80">
        <w:rPr>
          <w:rFonts w:cs="Arial"/>
          <w:bCs/>
          <w:color w:val="000000"/>
          <w:sz w:val="24"/>
        </w:rPr>
        <w:t xml:space="preserve">ont </w:t>
      </w:r>
      <w:r w:rsidR="00EE38F5">
        <w:rPr>
          <w:rFonts w:cs="Arial"/>
          <w:bCs/>
          <w:color w:val="000000"/>
          <w:sz w:val="24"/>
        </w:rPr>
        <w:t xml:space="preserve">été </w:t>
      </w:r>
      <w:r w:rsidR="00640115" w:rsidRPr="00605E80">
        <w:rPr>
          <w:rFonts w:cs="Arial"/>
          <w:bCs/>
          <w:color w:val="000000"/>
          <w:sz w:val="24"/>
        </w:rPr>
        <w:t xml:space="preserve">présentés les reportages des deux </w:t>
      </w:r>
      <w:r w:rsidR="00640115" w:rsidRPr="00605E80">
        <w:rPr>
          <w:rFonts w:cs="Arial"/>
          <w:bCs/>
          <w:color w:val="000000"/>
          <w:sz w:val="24"/>
        </w:rPr>
        <w:lastRenderedPageBreak/>
        <w:t>lauréates du premier prix photo CCFD Terre Solidaire sur le thème de l’eau : Anush Babajanyan et Emily Garthwaite</w:t>
      </w:r>
      <w:r w:rsidR="00640115" w:rsidRPr="008468A5">
        <w:rPr>
          <w:rFonts w:ascii="Arial" w:eastAsia="Arial" w:hAnsi="Arial" w:cs="Arial"/>
          <w:b/>
          <w:color w:val="000000" w:themeColor="text1"/>
          <w:sz w:val="24"/>
          <w:szCs w:val="24"/>
        </w:rPr>
        <w:t>.</w:t>
      </w:r>
    </w:p>
    <w:p w14:paraId="020D9AEA" w14:textId="77777777" w:rsidR="00640115" w:rsidRDefault="00640115" w:rsidP="00640115">
      <w:pPr>
        <w:autoSpaceDE w:val="0"/>
        <w:autoSpaceDN w:val="0"/>
        <w:adjustRightInd w:val="0"/>
        <w:spacing w:line="360" w:lineRule="auto"/>
        <w:jc w:val="both"/>
        <w:rPr>
          <w:rFonts w:ascii="Arial" w:eastAsia="Arial" w:hAnsi="Arial" w:cs="Arial"/>
          <w:color w:val="000000" w:themeColor="text1"/>
          <w:sz w:val="24"/>
          <w:szCs w:val="24"/>
        </w:rPr>
      </w:pPr>
    </w:p>
    <w:p w14:paraId="05511FA4" w14:textId="5EFCA360" w:rsidR="00825517" w:rsidRPr="00B72269" w:rsidRDefault="00825517" w:rsidP="00B72269">
      <w:pPr>
        <w:autoSpaceDE w:val="0"/>
        <w:autoSpaceDN w:val="0"/>
        <w:adjustRightInd w:val="0"/>
        <w:spacing w:line="240" w:lineRule="auto"/>
        <w:jc w:val="both"/>
        <w:rPr>
          <w:rFonts w:cs="Arial"/>
          <w:bCs/>
          <w:color w:val="000000"/>
          <w:sz w:val="24"/>
        </w:rPr>
      </w:pPr>
    </w:p>
    <w:p w14:paraId="0C43A298" w14:textId="0C6293B9" w:rsidR="00825517" w:rsidRDefault="001731CB" w:rsidP="00825517">
      <w:pPr>
        <w:jc w:val="center"/>
        <w:rPr>
          <w:u w:val="single"/>
        </w:rPr>
      </w:pPr>
      <w:r w:rsidRPr="000676CF">
        <w:rPr>
          <w:rFonts w:ascii="TitilliumWeb-Regular" w:hAnsi="TitilliumWeb-Regular" w:cs="TitilliumWeb-Regular"/>
          <w:noProof/>
          <w:sz w:val="32"/>
          <w:szCs w:val="32"/>
        </w:rPr>
        <w:drawing>
          <wp:inline distT="0" distB="0" distL="0" distR="0" wp14:anchorId="3CC9DEC6" wp14:editId="05F8F911">
            <wp:extent cx="2477135" cy="1852391"/>
            <wp:effectExtent l="0" t="0" r="0" b="0"/>
            <wp:docPr id="1836193257" name="Image 1" descr="Une image contenant texte, habits, Visage humain, eau&#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193257" name="Image 1" descr="Une image contenant texte, habits, Visage humain, eau&#10;&#10;Le contenu généré par l’IA peut être incorrect."/>
                    <pic:cNvPicPr/>
                  </pic:nvPicPr>
                  <pic:blipFill>
                    <a:blip r:embed="rId8"/>
                    <a:stretch>
                      <a:fillRect/>
                    </a:stretch>
                  </pic:blipFill>
                  <pic:spPr>
                    <a:xfrm>
                      <a:off x="0" y="0"/>
                      <a:ext cx="2477135" cy="1852391"/>
                    </a:xfrm>
                    <a:prstGeom prst="rect">
                      <a:avLst/>
                    </a:prstGeom>
                  </pic:spPr>
                </pic:pic>
              </a:graphicData>
            </a:graphic>
          </wp:inline>
        </w:drawing>
      </w:r>
    </w:p>
    <w:p w14:paraId="50D7A108" w14:textId="77777777" w:rsidR="00640115" w:rsidRDefault="00640115" w:rsidP="00640115">
      <w:pPr>
        <w:autoSpaceDE w:val="0"/>
        <w:autoSpaceDN w:val="0"/>
        <w:adjustRightInd w:val="0"/>
        <w:spacing w:line="240" w:lineRule="auto"/>
        <w:jc w:val="both"/>
        <w:rPr>
          <w:rFonts w:cs="Arial"/>
          <w:bCs/>
          <w:color w:val="000000"/>
          <w:sz w:val="24"/>
        </w:rPr>
      </w:pPr>
    </w:p>
    <w:p w14:paraId="0B1CC568" w14:textId="1C797EDD" w:rsidR="00671361" w:rsidRPr="00671361" w:rsidRDefault="00671361" w:rsidP="00B72269">
      <w:pPr>
        <w:autoSpaceDE w:val="0"/>
        <w:autoSpaceDN w:val="0"/>
        <w:adjustRightInd w:val="0"/>
        <w:spacing w:line="240" w:lineRule="auto"/>
        <w:jc w:val="both"/>
        <w:rPr>
          <w:rFonts w:cs="Arial"/>
          <w:b/>
          <w:color w:val="000000"/>
          <w:sz w:val="24"/>
        </w:rPr>
      </w:pPr>
      <w:r w:rsidRPr="00671361">
        <w:rPr>
          <w:rFonts w:cs="Arial"/>
          <w:b/>
          <w:color w:val="000000"/>
          <w:sz w:val="24"/>
        </w:rPr>
        <w:t>L’art sacré est compris dans un sens non cultuel :</w:t>
      </w:r>
    </w:p>
    <w:p w14:paraId="2E7060CB" w14:textId="788174DC" w:rsidR="00671361" w:rsidRDefault="00671361" w:rsidP="00671361">
      <w:pPr>
        <w:autoSpaceDE w:val="0"/>
        <w:autoSpaceDN w:val="0"/>
        <w:adjustRightInd w:val="0"/>
        <w:spacing w:after="0" w:line="240" w:lineRule="auto"/>
        <w:ind w:left="708"/>
        <w:jc w:val="both"/>
        <w:rPr>
          <w:rFonts w:ascii="Arial-Black" w:hAnsi="Arial-Black" w:cs="Arial-Black"/>
          <w:sz w:val="24"/>
          <w:szCs w:val="24"/>
        </w:rPr>
      </w:pPr>
      <w:r w:rsidRPr="00284BD3">
        <w:rPr>
          <w:rFonts w:ascii="Arial-Black" w:hAnsi="Arial-Black" w:cs="Arial-Black"/>
          <w:sz w:val="24"/>
          <w:szCs w:val="24"/>
          <w:u w:val="single"/>
        </w:rPr>
        <w:t>L’art sacré</w:t>
      </w:r>
      <w:r w:rsidRPr="00284BD3">
        <w:rPr>
          <w:rFonts w:ascii="Arial-Black" w:hAnsi="Arial-Black" w:cs="Arial-Black"/>
          <w:i/>
          <w:sz w:val="24"/>
          <w:szCs w:val="24"/>
        </w:rPr>
        <w:t xml:space="preserve"> </w:t>
      </w:r>
      <w:r>
        <w:rPr>
          <w:rFonts w:ascii="Arial-Black" w:hAnsi="Arial-Black" w:cs="Arial-Black"/>
          <w:i/>
          <w:sz w:val="24"/>
          <w:szCs w:val="24"/>
        </w:rPr>
        <w:t>« comprend autant de C</w:t>
      </w:r>
      <w:r w:rsidRPr="00284BD3">
        <w:rPr>
          <w:rFonts w:ascii="Arial-Black" w:hAnsi="Arial-Black" w:cs="Arial-Black"/>
          <w:i/>
          <w:sz w:val="24"/>
          <w:szCs w:val="24"/>
        </w:rPr>
        <w:t xml:space="preserve">hrist que de </w:t>
      </w:r>
      <w:r>
        <w:rPr>
          <w:rFonts w:ascii="Arial-Black" w:hAnsi="Arial-Black" w:cs="Arial-Black"/>
          <w:i/>
          <w:sz w:val="24"/>
          <w:szCs w:val="24"/>
        </w:rPr>
        <w:t>B</w:t>
      </w:r>
      <w:r w:rsidRPr="00284BD3">
        <w:rPr>
          <w:rFonts w:ascii="Arial-Black" w:hAnsi="Arial-Black" w:cs="Arial-Black"/>
          <w:i/>
          <w:sz w:val="24"/>
          <w:szCs w:val="24"/>
        </w:rPr>
        <w:t xml:space="preserve">ouddha, d’enluminure iconique que d’abstraction géométrique musulmane, que </w:t>
      </w:r>
      <w:proofErr w:type="gramStart"/>
      <w:r w:rsidRPr="00284BD3">
        <w:rPr>
          <w:rFonts w:ascii="Arial-Black" w:hAnsi="Arial-Black" w:cs="Arial-Black"/>
          <w:i/>
          <w:sz w:val="24"/>
          <w:szCs w:val="24"/>
        </w:rPr>
        <w:t>d</w:t>
      </w:r>
      <w:r w:rsidR="003E06B6">
        <w:rPr>
          <w:rFonts w:ascii="Arial-Black" w:hAnsi="Arial-Black" w:cs="Arial-Black"/>
          <w:i/>
          <w:sz w:val="24"/>
          <w:szCs w:val="24"/>
        </w:rPr>
        <w:t>u</w:t>
      </w:r>
      <w:r w:rsidRPr="00284BD3">
        <w:rPr>
          <w:rFonts w:ascii="Arial-Black" w:hAnsi="Arial-Black" w:cs="Arial-Black"/>
          <w:i/>
          <w:sz w:val="24"/>
          <w:szCs w:val="24"/>
        </w:rPr>
        <w:t xml:space="preserve"> </w:t>
      </w:r>
      <w:r w:rsidR="003E06B6">
        <w:rPr>
          <w:rFonts w:ascii="Arial-Black" w:hAnsi="Arial-Black" w:cs="Arial-Black"/>
          <w:i/>
          <w:sz w:val="24"/>
          <w:szCs w:val="24"/>
        </w:rPr>
        <w:t>D</w:t>
      </w:r>
      <w:r w:rsidRPr="00284BD3">
        <w:rPr>
          <w:rFonts w:ascii="Arial-Black" w:hAnsi="Arial-Black" w:cs="Arial-Black"/>
          <w:i/>
          <w:sz w:val="24"/>
          <w:szCs w:val="24"/>
        </w:rPr>
        <w:t>ieu trinitaire</w:t>
      </w:r>
      <w:r w:rsidR="00F36D1C">
        <w:rPr>
          <w:rFonts w:ascii="Arial-Black" w:hAnsi="Arial-Black" w:cs="Arial-Black"/>
          <w:i/>
          <w:sz w:val="24"/>
          <w:szCs w:val="24"/>
        </w:rPr>
        <w:t>s</w:t>
      </w:r>
      <w:proofErr w:type="gramEnd"/>
      <w:r w:rsidRPr="00284BD3">
        <w:rPr>
          <w:rFonts w:ascii="Arial-Black" w:hAnsi="Arial-Black" w:cs="Arial-Black"/>
          <w:i/>
          <w:sz w:val="24"/>
          <w:szCs w:val="24"/>
        </w:rPr>
        <w:t xml:space="preserve"> que de Shiva. On dit qu’une réalité est sacrée pour signifier que l’on doit un respect absolu, car elle s’impose par sa haute valeur. Les lois de l’hospitalité sont sacré</w:t>
      </w:r>
      <w:r w:rsidR="00F36D1C">
        <w:rPr>
          <w:rFonts w:ascii="Arial-Black" w:hAnsi="Arial-Black" w:cs="Arial-Black"/>
          <w:i/>
          <w:sz w:val="24"/>
          <w:szCs w:val="24"/>
        </w:rPr>
        <w:t>e</w:t>
      </w:r>
      <w:r w:rsidRPr="00284BD3">
        <w:rPr>
          <w:rFonts w:ascii="Arial-Black" w:hAnsi="Arial-Black" w:cs="Arial-Black"/>
          <w:i/>
          <w:sz w:val="24"/>
          <w:szCs w:val="24"/>
        </w:rPr>
        <w:t>s, intouchables »</w:t>
      </w:r>
      <w:r w:rsidRPr="00284BD3">
        <w:rPr>
          <w:rFonts w:ascii="Arial-Black" w:hAnsi="Arial-Black" w:cs="Arial-Black"/>
          <w:sz w:val="24"/>
          <w:szCs w:val="24"/>
        </w:rPr>
        <w:t xml:space="preserve"> Michel Durand, commissaire de la biennale d’Art sacré de Lyon. </w:t>
      </w:r>
    </w:p>
    <w:p w14:paraId="283E1674" w14:textId="5C1F617B" w:rsidR="00671361" w:rsidRDefault="00671361" w:rsidP="00671361">
      <w:pPr>
        <w:autoSpaceDE w:val="0"/>
        <w:autoSpaceDN w:val="0"/>
        <w:adjustRightInd w:val="0"/>
        <w:spacing w:after="0" w:line="240" w:lineRule="auto"/>
        <w:ind w:left="708"/>
        <w:jc w:val="both"/>
        <w:rPr>
          <w:rFonts w:ascii="Arial-Black" w:hAnsi="Arial-Black" w:cs="Arial-Black"/>
          <w:sz w:val="24"/>
          <w:szCs w:val="24"/>
        </w:rPr>
      </w:pPr>
      <w:r w:rsidRPr="00284BD3">
        <w:rPr>
          <w:rFonts w:ascii="Arial-Black" w:hAnsi="Arial-Black" w:cs="Arial-Black"/>
          <w:sz w:val="24"/>
          <w:szCs w:val="24"/>
        </w:rPr>
        <w:t xml:space="preserve">Cela dépasse l’art </w:t>
      </w:r>
      <w:r>
        <w:rPr>
          <w:rFonts w:ascii="Arial-Black" w:hAnsi="Arial-Black" w:cs="Arial-Black"/>
          <w:sz w:val="24"/>
          <w:szCs w:val="24"/>
        </w:rPr>
        <w:t xml:space="preserve">au service </w:t>
      </w:r>
      <w:r w:rsidRPr="00284BD3">
        <w:rPr>
          <w:rFonts w:ascii="Arial-Black" w:hAnsi="Arial-Black" w:cs="Arial-Black"/>
          <w:sz w:val="24"/>
          <w:szCs w:val="24"/>
        </w:rPr>
        <w:t xml:space="preserve">du culte des </w:t>
      </w:r>
      <w:r w:rsidR="00F36D1C">
        <w:rPr>
          <w:rFonts w:ascii="Arial-Black" w:hAnsi="Arial-Black" w:cs="Arial-Black"/>
          <w:sz w:val="24"/>
          <w:szCs w:val="24"/>
        </w:rPr>
        <w:t>É</w:t>
      </w:r>
      <w:r w:rsidRPr="00284BD3">
        <w:rPr>
          <w:rFonts w:ascii="Arial-Black" w:hAnsi="Arial-Black" w:cs="Arial-Black"/>
          <w:sz w:val="24"/>
          <w:szCs w:val="24"/>
        </w:rPr>
        <w:t>glises chrétienne</w:t>
      </w:r>
      <w:r>
        <w:rPr>
          <w:rFonts w:ascii="Arial-Black" w:hAnsi="Arial-Black" w:cs="Arial-Black"/>
          <w:sz w:val="24"/>
          <w:szCs w:val="24"/>
        </w:rPr>
        <w:t>s</w:t>
      </w:r>
      <w:r w:rsidRPr="00284BD3">
        <w:rPr>
          <w:rFonts w:ascii="Arial-Black" w:hAnsi="Arial-Black" w:cs="Arial-Black"/>
          <w:sz w:val="24"/>
          <w:szCs w:val="24"/>
        </w:rPr>
        <w:t xml:space="preserve">, même si cette exposition a lieu dans </w:t>
      </w:r>
      <w:r>
        <w:rPr>
          <w:rFonts w:ascii="Arial-Black" w:hAnsi="Arial-Black" w:cs="Arial-Black"/>
          <w:sz w:val="24"/>
          <w:szCs w:val="24"/>
        </w:rPr>
        <w:t>des</w:t>
      </w:r>
      <w:r w:rsidRPr="00284BD3">
        <w:rPr>
          <w:rFonts w:ascii="Arial-Black" w:hAnsi="Arial-Black" w:cs="Arial-Black"/>
          <w:sz w:val="24"/>
          <w:szCs w:val="24"/>
        </w:rPr>
        <w:t xml:space="preserve"> église</w:t>
      </w:r>
      <w:r>
        <w:rPr>
          <w:rFonts w:ascii="Arial-Black" w:hAnsi="Arial-Black" w:cs="Arial-Black"/>
          <w:sz w:val="24"/>
          <w:szCs w:val="24"/>
        </w:rPr>
        <w:t>s catholiques</w:t>
      </w:r>
      <w:r w:rsidRPr="00284BD3">
        <w:rPr>
          <w:rFonts w:ascii="Arial-Black" w:hAnsi="Arial-Black" w:cs="Arial-Black"/>
          <w:sz w:val="24"/>
          <w:szCs w:val="24"/>
        </w:rPr>
        <w:t>.</w:t>
      </w:r>
    </w:p>
    <w:p w14:paraId="70F01749" w14:textId="77777777" w:rsidR="00671361" w:rsidRPr="00284BD3" w:rsidRDefault="00671361" w:rsidP="00671361">
      <w:pPr>
        <w:autoSpaceDE w:val="0"/>
        <w:autoSpaceDN w:val="0"/>
        <w:adjustRightInd w:val="0"/>
        <w:spacing w:after="0" w:line="240" w:lineRule="auto"/>
        <w:ind w:left="708"/>
        <w:jc w:val="both"/>
        <w:rPr>
          <w:rFonts w:ascii="Arial-Black" w:hAnsi="Arial-Black" w:cs="Arial-Black"/>
          <w:b/>
          <w:sz w:val="24"/>
          <w:szCs w:val="24"/>
        </w:rPr>
      </w:pPr>
    </w:p>
    <w:p w14:paraId="45BA3FBC" w14:textId="3AEBA631" w:rsidR="00671361" w:rsidRDefault="00671361" w:rsidP="00671361">
      <w:pPr>
        <w:autoSpaceDE w:val="0"/>
        <w:autoSpaceDN w:val="0"/>
        <w:adjustRightInd w:val="0"/>
        <w:spacing w:after="0" w:line="240" w:lineRule="auto"/>
        <w:ind w:left="708"/>
        <w:jc w:val="both"/>
        <w:rPr>
          <w:rFonts w:ascii="ArialMT" w:hAnsi="ArialMT" w:cs="ArialMT"/>
          <w:sz w:val="24"/>
          <w:szCs w:val="24"/>
        </w:rPr>
      </w:pPr>
      <w:r w:rsidRPr="00284BD3">
        <w:rPr>
          <w:rFonts w:ascii="ArialMT" w:hAnsi="ArialMT" w:cs="ArialMT"/>
          <w:sz w:val="24"/>
          <w:szCs w:val="24"/>
          <w:u w:val="single"/>
        </w:rPr>
        <w:t>L’Art sacré d’aujourd’hui</w:t>
      </w:r>
      <w:r>
        <w:rPr>
          <w:rFonts w:ascii="ArialMT" w:hAnsi="ArialMT" w:cs="ArialMT"/>
          <w:sz w:val="24"/>
          <w:szCs w:val="24"/>
        </w:rPr>
        <w:t xml:space="preserve"> est </w:t>
      </w:r>
      <w:r>
        <w:rPr>
          <w:rFonts w:ascii="Arial-ItalicMT" w:hAnsi="Arial-ItalicMT" w:cs="Arial-ItalicMT"/>
          <w:i/>
          <w:iCs/>
          <w:sz w:val="24"/>
          <w:szCs w:val="24"/>
        </w:rPr>
        <w:t>un art qui transmet un message, qui communique une pensée susceptible d'atteindre l'homme dans sa grandeur, sa transcendance</w:t>
      </w:r>
      <w:r w:rsidRPr="00284BD3">
        <w:rPr>
          <w:rFonts w:ascii="Arial-ItalicMT" w:hAnsi="Arial-ItalicMT" w:cs="Arial-ItalicMT"/>
          <w:i/>
          <w:iCs/>
          <w:sz w:val="24"/>
          <w:szCs w:val="24"/>
        </w:rPr>
        <w:t>.</w:t>
      </w:r>
      <w:r>
        <w:rPr>
          <w:rFonts w:ascii="Arial-ItalicMT" w:hAnsi="Arial-ItalicMT" w:cs="Arial-ItalicMT"/>
          <w:i/>
          <w:iCs/>
          <w:sz w:val="24"/>
          <w:szCs w:val="24"/>
        </w:rPr>
        <w:t xml:space="preserve"> </w:t>
      </w:r>
      <w:r>
        <w:rPr>
          <w:rFonts w:ascii="ArialMT" w:hAnsi="ArialMT" w:cs="ArialMT"/>
          <w:sz w:val="24"/>
          <w:szCs w:val="24"/>
        </w:rPr>
        <w:t>Les artistes réagissent au Présent, proposant leurs représentations du monde dans lequel ils vivent.</w:t>
      </w:r>
    </w:p>
    <w:p w14:paraId="152BDEA6" w14:textId="77777777" w:rsidR="00671361" w:rsidRDefault="00671361" w:rsidP="00671361">
      <w:pPr>
        <w:autoSpaceDE w:val="0"/>
        <w:autoSpaceDN w:val="0"/>
        <w:adjustRightInd w:val="0"/>
        <w:spacing w:after="0" w:line="240" w:lineRule="auto"/>
        <w:ind w:left="708"/>
        <w:jc w:val="both"/>
        <w:rPr>
          <w:rFonts w:ascii="ArialMT" w:hAnsi="ArialMT" w:cs="ArialMT"/>
          <w:sz w:val="24"/>
          <w:szCs w:val="24"/>
        </w:rPr>
      </w:pPr>
    </w:p>
    <w:p w14:paraId="4F09477E" w14:textId="360736B3" w:rsidR="00671361" w:rsidRDefault="00671361" w:rsidP="00671361">
      <w:pPr>
        <w:autoSpaceDE w:val="0"/>
        <w:autoSpaceDN w:val="0"/>
        <w:adjustRightInd w:val="0"/>
        <w:spacing w:after="0" w:line="240" w:lineRule="auto"/>
        <w:ind w:left="708"/>
        <w:jc w:val="both"/>
        <w:rPr>
          <w:rFonts w:ascii="ArialMT" w:hAnsi="ArialMT" w:cs="ArialMT"/>
          <w:sz w:val="24"/>
          <w:szCs w:val="24"/>
        </w:rPr>
      </w:pPr>
      <w:r w:rsidRPr="00284BD3">
        <w:rPr>
          <w:rFonts w:ascii="ArialMT" w:hAnsi="ArialMT" w:cs="ArialMT"/>
          <w:sz w:val="24"/>
          <w:szCs w:val="24"/>
          <w:u w:val="single"/>
        </w:rPr>
        <w:t>L'art sacré actuel</w:t>
      </w:r>
      <w:r>
        <w:rPr>
          <w:rFonts w:ascii="ArialMT" w:hAnsi="ArialMT" w:cs="ArialMT"/>
          <w:sz w:val="24"/>
          <w:szCs w:val="24"/>
        </w:rPr>
        <w:t xml:space="preserve"> est avant tout une expérience, source de réflexion, d’émotion, de recherche de sens et d’épanouissement. C’est un art profondément humain qui touche l’homme dans ses fondements et aboutissements, religieux ou spirituels.</w:t>
      </w:r>
    </w:p>
    <w:p w14:paraId="320887AA" w14:textId="77777777" w:rsidR="00671361" w:rsidRDefault="00671361" w:rsidP="00671361">
      <w:pPr>
        <w:autoSpaceDE w:val="0"/>
        <w:autoSpaceDN w:val="0"/>
        <w:adjustRightInd w:val="0"/>
        <w:spacing w:after="0" w:line="240" w:lineRule="auto"/>
        <w:ind w:left="708"/>
        <w:jc w:val="both"/>
        <w:rPr>
          <w:rFonts w:ascii="ArialMT" w:hAnsi="ArialMT" w:cs="ArialMT"/>
          <w:sz w:val="24"/>
          <w:szCs w:val="24"/>
        </w:rPr>
      </w:pPr>
    </w:p>
    <w:p w14:paraId="0C4944E6" w14:textId="321B0A6F" w:rsidR="00671361" w:rsidRPr="00284BD3" w:rsidRDefault="00671361" w:rsidP="00671361">
      <w:pPr>
        <w:autoSpaceDE w:val="0"/>
        <w:autoSpaceDN w:val="0"/>
        <w:adjustRightInd w:val="0"/>
        <w:spacing w:after="0" w:line="240" w:lineRule="auto"/>
        <w:ind w:left="708"/>
        <w:jc w:val="both"/>
        <w:rPr>
          <w:color w:val="A02B93" w:themeColor="accent5"/>
        </w:rPr>
      </w:pPr>
      <w:r w:rsidRPr="00284BD3">
        <w:rPr>
          <w:rFonts w:ascii="ArialMT" w:hAnsi="ArialMT" w:cs="ArialMT"/>
          <w:sz w:val="24"/>
          <w:szCs w:val="24"/>
        </w:rPr>
        <w:t>Cette exposition est donc ouverte à tous.</w:t>
      </w:r>
    </w:p>
    <w:p w14:paraId="71E4F19C" w14:textId="77777777" w:rsidR="00671361" w:rsidRPr="00640115" w:rsidRDefault="00671361" w:rsidP="00671361">
      <w:pPr>
        <w:rPr>
          <w:b/>
          <w:bCs/>
        </w:rPr>
      </w:pPr>
      <w:r>
        <w:tab/>
      </w:r>
    </w:p>
    <w:p w14:paraId="15F0C4D4" w14:textId="22F6B07D" w:rsidR="00640115" w:rsidRPr="00640115" w:rsidRDefault="00640115" w:rsidP="00671361">
      <w:pPr>
        <w:rPr>
          <w:b/>
          <w:bCs/>
          <w:u w:val="single"/>
        </w:rPr>
      </w:pPr>
      <w:r w:rsidRPr="00640115">
        <w:rPr>
          <w:b/>
          <w:bCs/>
        </w:rPr>
        <w:tab/>
        <w:t xml:space="preserve">Pour plus de précision : </w:t>
      </w:r>
      <w:r w:rsidRPr="00640115">
        <w:rPr>
          <w:rFonts w:cs="Arial"/>
          <w:b/>
          <w:bCs/>
          <w:color w:val="000000"/>
          <w:sz w:val="24"/>
        </w:rPr>
        <w:t>https://asar-expo.fr/</w:t>
      </w:r>
    </w:p>
    <w:p w14:paraId="4DFBFC31" w14:textId="7D537EF6" w:rsidR="007001CF" w:rsidRPr="00CB7242" w:rsidRDefault="00493107" w:rsidP="00CB7242">
      <w:pPr>
        <w:pStyle w:val="Titre1"/>
        <w:rPr>
          <w:rFonts w:ascii="Arial" w:hAnsi="Arial" w:cs="Arial"/>
          <w:b/>
        </w:rPr>
      </w:pPr>
      <w:r w:rsidRPr="00493107">
        <w:rPr>
          <w:sz w:val="36"/>
          <w:szCs w:val="36"/>
        </w:rPr>
        <w:t>2. L</w:t>
      </w:r>
      <w:r w:rsidR="00671361">
        <w:rPr>
          <w:sz w:val="36"/>
          <w:szCs w:val="36"/>
        </w:rPr>
        <w:t>e thème</w:t>
      </w:r>
      <w:r w:rsidR="00CB7242">
        <w:rPr>
          <w:sz w:val="36"/>
          <w:szCs w:val="36"/>
        </w:rPr>
        <w:t xml:space="preserve"> : </w:t>
      </w:r>
      <w:r w:rsidR="002F635F">
        <w:rPr>
          <w:sz w:val="36"/>
          <w:szCs w:val="36"/>
        </w:rPr>
        <w:t xml:space="preserve"> voir le monde en face et s</w:t>
      </w:r>
      <w:r w:rsidR="007001CF" w:rsidRPr="00D26F5F">
        <w:rPr>
          <w:sz w:val="36"/>
          <w:szCs w:val="36"/>
        </w:rPr>
        <w:t>e réconcilier avec la nature</w:t>
      </w:r>
      <w:r w:rsidR="002F635F">
        <w:rPr>
          <w:sz w:val="36"/>
          <w:szCs w:val="36"/>
        </w:rPr>
        <w:t xml:space="preserve">, </w:t>
      </w:r>
      <w:r w:rsidR="00D26F5F">
        <w:rPr>
          <w:sz w:val="36"/>
          <w:szCs w:val="36"/>
        </w:rPr>
        <w:t>le vivant,</w:t>
      </w:r>
      <w:r w:rsidR="007001CF" w:rsidRPr="00D26F5F">
        <w:rPr>
          <w:sz w:val="36"/>
          <w:szCs w:val="36"/>
        </w:rPr>
        <w:t xml:space="preserve"> l’eau</w:t>
      </w:r>
      <w:r w:rsidR="00CC343B">
        <w:rPr>
          <w:sz w:val="36"/>
          <w:szCs w:val="36"/>
        </w:rPr>
        <w:t>…</w:t>
      </w:r>
    </w:p>
    <w:p w14:paraId="3F6CDA35" w14:textId="77777777" w:rsidR="007001CF" w:rsidRDefault="007001CF" w:rsidP="007001CF"/>
    <w:p w14:paraId="591A0FF5" w14:textId="77777777" w:rsidR="00924A00" w:rsidRDefault="00D26F5F" w:rsidP="00561053">
      <w:pPr>
        <w:jc w:val="both"/>
        <w:rPr>
          <w:rFonts w:ascii="ArialMT" w:hAnsi="ArialMT" w:cs="ArialMT"/>
          <w:sz w:val="24"/>
          <w:szCs w:val="24"/>
        </w:rPr>
      </w:pPr>
      <w:r w:rsidRPr="002F635F">
        <w:rPr>
          <w:rFonts w:ascii="ArialMT" w:hAnsi="ArialMT" w:cs="ArialMT"/>
          <w:sz w:val="24"/>
          <w:szCs w:val="24"/>
        </w:rPr>
        <w:lastRenderedPageBreak/>
        <w:t>Dans un</w:t>
      </w:r>
      <w:r w:rsidR="007D2BB1" w:rsidRPr="002F635F">
        <w:rPr>
          <w:rFonts w:ascii="ArialMT" w:hAnsi="ArialMT" w:cs="ArialMT"/>
          <w:sz w:val="24"/>
          <w:szCs w:val="24"/>
        </w:rPr>
        <w:t xml:space="preserve"> contexte marqué par le changement climatique, la pollution et la disparition de certaines espèces, </w:t>
      </w:r>
      <w:r w:rsidR="002F635F">
        <w:rPr>
          <w:rFonts w:ascii="ArialMT" w:hAnsi="ArialMT" w:cs="ArialMT"/>
          <w:sz w:val="24"/>
          <w:szCs w:val="24"/>
        </w:rPr>
        <w:t xml:space="preserve">le </w:t>
      </w:r>
      <w:r w:rsidR="007D2BB1" w:rsidRPr="002F635F">
        <w:rPr>
          <w:rFonts w:ascii="ArialMT" w:hAnsi="ArialMT" w:cs="ArialMT"/>
          <w:sz w:val="24"/>
          <w:szCs w:val="24"/>
        </w:rPr>
        <w:t>regard que nous port</w:t>
      </w:r>
      <w:r w:rsidR="002F635F">
        <w:rPr>
          <w:rFonts w:ascii="ArialMT" w:hAnsi="ArialMT" w:cs="ArialMT"/>
          <w:sz w:val="24"/>
          <w:szCs w:val="24"/>
        </w:rPr>
        <w:t>i</w:t>
      </w:r>
      <w:r w:rsidR="007D2BB1" w:rsidRPr="002F635F">
        <w:rPr>
          <w:rFonts w:ascii="ArialMT" w:hAnsi="ArialMT" w:cs="ArialMT"/>
          <w:sz w:val="24"/>
          <w:szCs w:val="24"/>
        </w:rPr>
        <w:t>ons sur la nature</w:t>
      </w:r>
      <w:r w:rsidR="00561053" w:rsidRPr="002F635F">
        <w:rPr>
          <w:rFonts w:ascii="ArialMT" w:hAnsi="ArialMT" w:cs="ArialMT"/>
          <w:sz w:val="24"/>
          <w:szCs w:val="24"/>
        </w:rPr>
        <w:t xml:space="preserve"> </w:t>
      </w:r>
      <w:r w:rsidR="002F635F">
        <w:rPr>
          <w:rFonts w:ascii="ArialMT" w:hAnsi="ArialMT" w:cs="ArialMT"/>
          <w:sz w:val="24"/>
          <w:szCs w:val="24"/>
        </w:rPr>
        <w:t>en tant qu’</w:t>
      </w:r>
      <w:r w:rsidR="00561053" w:rsidRPr="002F635F">
        <w:rPr>
          <w:rFonts w:ascii="ArialMT" w:hAnsi="ArialMT" w:cs="ArialMT"/>
          <w:sz w:val="24"/>
          <w:szCs w:val="24"/>
        </w:rPr>
        <w:t>objet, ressource</w:t>
      </w:r>
      <w:r w:rsidR="002F635F">
        <w:rPr>
          <w:rFonts w:ascii="ArialMT" w:hAnsi="ArialMT" w:cs="ArialMT"/>
          <w:sz w:val="24"/>
          <w:szCs w:val="24"/>
        </w:rPr>
        <w:t xml:space="preserve"> ou</w:t>
      </w:r>
      <w:r w:rsidR="00A130E5" w:rsidRPr="002F635F">
        <w:rPr>
          <w:rFonts w:ascii="ArialMT" w:hAnsi="ArialMT" w:cs="ArialMT"/>
          <w:sz w:val="24"/>
          <w:szCs w:val="24"/>
        </w:rPr>
        <w:t xml:space="preserve"> bien marchan</w:t>
      </w:r>
      <w:r w:rsidR="002F635F">
        <w:rPr>
          <w:rFonts w:ascii="ArialMT" w:hAnsi="ArialMT" w:cs="ArialMT"/>
          <w:sz w:val="24"/>
          <w:szCs w:val="24"/>
        </w:rPr>
        <w:t>d se transforme.</w:t>
      </w:r>
    </w:p>
    <w:p w14:paraId="513421FB" w14:textId="3EA71F5F" w:rsidR="00D975F0" w:rsidRPr="002F635F" w:rsidRDefault="002F635F" w:rsidP="00561053">
      <w:pPr>
        <w:jc w:val="both"/>
        <w:rPr>
          <w:rFonts w:ascii="ArialMT" w:hAnsi="ArialMT" w:cs="ArialMT"/>
          <w:sz w:val="24"/>
          <w:szCs w:val="24"/>
        </w:rPr>
      </w:pPr>
      <w:r>
        <w:rPr>
          <w:rFonts w:ascii="ArialMT" w:hAnsi="ArialMT" w:cs="ArialMT"/>
          <w:sz w:val="24"/>
          <w:szCs w:val="24"/>
        </w:rPr>
        <w:t>N</w:t>
      </w:r>
      <w:r w:rsidR="00CD1997" w:rsidRPr="002F635F">
        <w:rPr>
          <w:rFonts w:ascii="ArialMT" w:hAnsi="ArialMT" w:cs="ArialMT"/>
          <w:sz w:val="24"/>
          <w:szCs w:val="24"/>
        </w:rPr>
        <w:t>ous invitons les artistes à proposer des œuvres qui révèlent un autre regard</w:t>
      </w:r>
      <w:r w:rsidR="00924A00">
        <w:rPr>
          <w:rFonts w:ascii="ArialMT" w:hAnsi="ArialMT" w:cs="ArialMT"/>
          <w:sz w:val="24"/>
          <w:szCs w:val="24"/>
        </w:rPr>
        <w:t>,</w:t>
      </w:r>
      <w:r w:rsidR="00CD1997" w:rsidRPr="002F635F">
        <w:rPr>
          <w:rFonts w:ascii="ArialMT" w:hAnsi="ArialMT" w:cs="ArialMT"/>
          <w:sz w:val="24"/>
          <w:szCs w:val="24"/>
        </w:rPr>
        <w:t xml:space="preserve"> </w:t>
      </w:r>
      <w:r w:rsidR="00D975F0" w:rsidRPr="002F635F">
        <w:rPr>
          <w:rFonts w:ascii="ArialMT" w:hAnsi="ArialMT" w:cs="ArialMT"/>
          <w:sz w:val="24"/>
          <w:szCs w:val="24"/>
        </w:rPr>
        <w:t>créateur d’un nouveau lien</w:t>
      </w:r>
      <w:r w:rsidR="00924A00">
        <w:rPr>
          <w:rFonts w:ascii="ArialMT" w:hAnsi="ArialMT" w:cs="ArialMT"/>
          <w:sz w:val="24"/>
          <w:szCs w:val="24"/>
        </w:rPr>
        <w:t xml:space="preserve">, </w:t>
      </w:r>
      <w:r>
        <w:rPr>
          <w:rFonts w:ascii="ArialMT" w:hAnsi="ArialMT" w:cs="ArialMT"/>
          <w:sz w:val="24"/>
          <w:szCs w:val="24"/>
        </w:rPr>
        <w:t xml:space="preserve">source de </w:t>
      </w:r>
      <w:r w:rsidR="00A130E5" w:rsidRPr="00924A00">
        <w:rPr>
          <w:rFonts w:ascii="ArialMT" w:hAnsi="ArialMT" w:cs="ArialMT"/>
          <w:b/>
          <w:bCs/>
          <w:sz w:val="24"/>
          <w:szCs w:val="24"/>
        </w:rPr>
        <w:t xml:space="preserve">dialogue </w:t>
      </w:r>
      <w:r w:rsidR="00A130E5" w:rsidRPr="002F635F">
        <w:rPr>
          <w:rFonts w:ascii="ArialMT" w:hAnsi="ArialMT" w:cs="ArialMT"/>
          <w:sz w:val="24"/>
          <w:szCs w:val="24"/>
        </w:rPr>
        <w:t xml:space="preserve">avec </w:t>
      </w:r>
      <w:r>
        <w:rPr>
          <w:rFonts w:ascii="ArialMT" w:hAnsi="ArialMT" w:cs="ArialMT"/>
          <w:sz w:val="24"/>
          <w:szCs w:val="24"/>
        </w:rPr>
        <w:t xml:space="preserve">le vivant, </w:t>
      </w:r>
      <w:r w:rsidR="00A130E5" w:rsidRPr="002F635F">
        <w:rPr>
          <w:rFonts w:ascii="ArialMT" w:hAnsi="ArialMT" w:cs="ArialMT"/>
          <w:sz w:val="24"/>
          <w:szCs w:val="24"/>
        </w:rPr>
        <w:t>lieu d’</w:t>
      </w:r>
      <w:r w:rsidR="00D975F0" w:rsidRPr="00924A00">
        <w:rPr>
          <w:rFonts w:ascii="ArialMT" w:hAnsi="ArialMT" w:cs="ArialMT"/>
          <w:b/>
          <w:bCs/>
          <w:sz w:val="24"/>
          <w:szCs w:val="24"/>
        </w:rPr>
        <w:t>émerveillement</w:t>
      </w:r>
      <w:r w:rsidR="00D975F0" w:rsidRPr="002F635F">
        <w:rPr>
          <w:rFonts w:ascii="ArialMT" w:hAnsi="ArialMT" w:cs="ArialMT"/>
          <w:sz w:val="24"/>
          <w:szCs w:val="24"/>
        </w:rPr>
        <w:t xml:space="preserve">, </w:t>
      </w:r>
      <w:r w:rsidR="00A130E5" w:rsidRPr="002F635F">
        <w:rPr>
          <w:rFonts w:ascii="ArialMT" w:hAnsi="ArialMT" w:cs="ArialMT"/>
          <w:sz w:val="24"/>
          <w:szCs w:val="24"/>
        </w:rPr>
        <w:t>de</w:t>
      </w:r>
      <w:r w:rsidR="00D975F0" w:rsidRPr="002F635F">
        <w:rPr>
          <w:rFonts w:ascii="ArialMT" w:hAnsi="ArialMT" w:cs="ArialMT"/>
          <w:sz w:val="24"/>
          <w:szCs w:val="24"/>
        </w:rPr>
        <w:t xml:space="preserve"> reconnaissance </w:t>
      </w:r>
      <w:r w:rsidR="00D975F0" w:rsidRPr="00924A00">
        <w:rPr>
          <w:rFonts w:ascii="ArialMT" w:hAnsi="ArialMT" w:cs="ArialMT"/>
          <w:b/>
          <w:bCs/>
          <w:sz w:val="24"/>
          <w:szCs w:val="24"/>
        </w:rPr>
        <w:t xml:space="preserve">du </w:t>
      </w:r>
      <w:r w:rsidR="00924A00" w:rsidRPr="00924A00">
        <w:rPr>
          <w:rFonts w:ascii="ArialMT" w:hAnsi="ArialMT" w:cs="ArialMT"/>
          <w:b/>
          <w:bCs/>
          <w:sz w:val="24"/>
          <w:szCs w:val="24"/>
        </w:rPr>
        <w:t>spirituel</w:t>
      </w:r>
      <w:r w:rsidR="00924A00">
        <w:rPr>
          <w:rFonts w:ascii="ArialMT" w:hAnsi="ArialMT" w:cs="ArialMT"/>
          <w:sz w:val="24"/>
          <w:szCs w:val="24"/>
        </w:rPr>
        <w:t xml:space="preserve"> </w:t>
      </w:r>
      <w:r w:rsidR="00D975F0" w:rsidRPr="002F635F">
        <w:rPr>
          <w:rFonts w:ascii="ArialMT" w:hAnsi="ArialMT" w:cs="ArialMT"/>
          <w:sz w:val="24"/>
          <w:szCs w:val="24"/>
        </w:rPr>
        <w:t>dans le vivant</w:t>
      </w:r>
      <w:r w:rsidR="00A130E5" w:rsidRPr="002F635F">
        <w:rPr>
          <w:rFonts w:ascii="ArialMT" w:hAnsi="ArialMT" w:cs="ArialMT"/>
          <w:sz w:val="24"/>
          <w:szCs w:val="24"/>
        </w:rPr>
        <w:t>.</w:t>
      </w:r>
      <w:r w:rsidR="00D24E16" w:rsidRPr="002F635F">
        <w:rPr>
          <w:rFonts w:ascii="ArialMT" w:hAnsi="ArialMT" w:cs="ArialMT"/>
          <w:sz w:val="24"/>
          <w:szCs w:val="24"/>
        </w:rPr>
        <w:t xml:space="preserve"> </w:t>
      </w:r>
    </w:p>
    <w:p w14:paraId="664EBFC6" w14:textId="795C6E1A" w:rsidR="00D975F0" w:rsidRPr="002F635F" w:rsidRDefault="00D975F0" w:rsidP="007001CF">
      <w:pPr>
        <w:rPr>
          <w:rFonts w:ascii="ArialMT" w:hAnsi="ArialMT" w:cs="ArialMT"/>
          <w:sz w:val="24"/>
          <w:szCs w:val="24"/>
        </w:rPr>
      </w:pPr>
      <w:r w:rsidRPr="002F635F">
        <w:rPr>
          <w:rFonts w:ascii="ArialMT" w:hAnsi="ArialMT" w:cs="ArialMT"/>
          <w:sz w:val="24"/>
          <w:szCs w:val="24"/>
        </w:rPr>
        <w:t>Les artistes sont invités</w:t>
      </w:r>
      <w:r w:rsidR="00A45CC6">
        <w:rPr>
          <w:rFonts w:ascii="ArialMT" w:hAnsi="ArialMT" w:cs="ArialMT"/>
          <w:sz w:val="24"/>
          <w:szCs w:val="24"/>
        </w:rPr>
        <w:t>,</w:t>
      </w:r>
      <w:r w:rsidRPr="002F635F">
        <w:rPr>
          <w:rFonts w:ascii="ArialMT" w:hAnsi="ArialMT" w:cs="ArialMT"/>
          <w:sz w:val="24"/>
          <w:szCs w:val="24"/>
        </w:rPr>
        <w:t xml:space="preserve"> par exemple</w:t>
      </w:r>
      <w:r w:rsidR="00A45CC6">
        <w:rPr>
          <w:rFonts w:ascii="ArialMT" w:hAnsi="ArialMT" w:cs="ArialMT"/>
          <w:sz w:val="24"/>
          <w:szCs w:val="24"/>
        </w:rPr>
        <w:t>,</w:t>
      </w:r>
      <w:r w:rsidRPr="002F635F">
        <w:rPr>
          <w:rFonts w:ascii="ArialMT" w:hAnsi="ArialMT" w:cs="ArialMT"/>
          <w:sz w:val="24"/>
          <w:szCs w:val="24"/>
        </w:rPr>
        <w:t xml:space="preserve"> à explorer :</w:t>
      </w:r>
    </w:p>
    <w:p w14:paraId="1C93FCDC" w14:textId="34D60693" w:rsidR="00D975F0" w:rsidRPr="002F635F" w:rsidRDefault="00D975F0" w:rsidP="007001CF">
      <w:pPr>
        <w:rPr>
          <w:rFonts w:ascii="ArialMT" w:hAnsi="ArialMT" w:cs="ArialMT"/>
          <w:sz w:val="24"/>
          <w:szCs w:val="24"/>
        </w:rPr>
      </w:pPr>
      <w:r w:rsidRPr="002F635F">
        <w:rPr>
          <w:rFonts w:ascii="ArialMT" w:hAnsi="ArialMT" w:cs="ArialMT"/>
          <w:sz w:val="24"/>
          <w:szCs w:val="24"/>
        </w:rPr>
        <w:t xml:space="preserve">- </w:t>
      </w:r>
      <w:r w:rsidR="00924A00">
        <w:rPr>
          <w:rFonts w:ascii="ArialMT" w:hAnsi="ArialMT" w:cs="ArialMT"/>
          <w:sz w:val="24"/>
          <w:szCs w:val="24"/>
        </w:rPr>
        <w:t xml:space="preserve"> </w:t>
      </w:r>
      <w:r w:rsidR="00561053" w:rsidRPr="002F635F">
        <w:rPr>
          <w:rFonts w:ascii="ArialMT" w:hAnsi="ArialMT" w:cs="ArialMT"/>
          <w:sz w:val="24"/>
          <w:szCs w:val="24"/>
        </w:rPr>
        <w:t xml:space="preserve">la beauté du vivant, des éléments y </w:t>
      </w:r>
      <w:r w:rsidR="00924A00" w:rsidRPr="002F635F">
        <w:rPr>
          <w:rFonts w:ascii="ArialMT" w:hAnsi="ArialMT" w:cs="ArialMT"/>
          <w:sz w:val="24"/>
          <w:szCs w:val="24"/>
        </w:rPr>
        <w:t>compri</w:t>
      </w:r>
      <w:r w:rsidR="00924A00">
        <w:rPr>
          <w:rFonts w:ascii="ArialMT" w:hAnsi="ArialMT" w:cs="ArialMT"/>
          <w:sz w:val="24"/>
          <w:szCs w:val="24"/>
        </w:rPr>
        <w:t>s</w:t>
      </w:r>
      <w:r w:rsidR="00561053" w:rsidRPr="002F635F">
        <w:rPr>
          <w:rFonts w:ascii="ArialMT" w:hAnsi="ArialMT" w:cs="ArialMT"/>
          <w:sz w:val="24"/>
          <w:szCs w:val="24"/>
        </w:rPr>
        <w:t xml:space="preserve"> </w:t>
      </w:r>
      <w:r w:rsidR="00924A00">
        <w:rPr>
          <w:rFonts w:ascii="ArialMT" w:hAnsi="ArialMT" w:cs="ArialMT"/>
          <w:sz w:val="24"/>
          <w:szCs w:val="24"/>
        </w:rPr>
        <w:t>d</w:t>
      </w:r>
      <w:r w:rsidR="00561053" w:rsidRPr="002F635F">
        <w:rPr>
          <w:rFonts w:ascii="ArialMT" w:hAnsi="ArialMT" w:cs="ArialMT"/>
          <w:sz w:val="24"/>
          <w:szCs w:val="24"/>
        </w:rPr>
        <w:t>ans le monde urbain</w:t>
      </w:r>
    </w:p>
    <w:p w14:paraId="20D83850" w14:textId="18E9F733" w:rsidR="00561053" w:rsidRPr="002F635F" w:rsidRDefault="00561053" w:rsidP="007001CF">
      <w:pPr>
        <w:rPr>
          <w:rFonts w:ascii="ArialMT" w:hAnsi="ArialMT" w:cs="ArialMT"/>
          <w:sz w:val="24"/>
          <w:szCs w:val="24"/>
        </w:rPr>
      </w:pPr>
      <w:r w:rsidRPr="002F635F">
        <w:rPr>
          <w:rFonts w:ascii="ArialMT" w:hAnsi="ArialMT" w:cs="ArialMT"/>
          <w:sz w:val="24"/>
          <w:szCs w:val="24"/>
        </w:rPr>
        <w:t xml:space="preserve">- </w:t>
      </w:r>
      <w:r w:rsidR="00924A00">
        <w:rPr>
          <w:rFonts w:ascii="ArialMT" w:hAnsi="ArialMT" w:cs="ArialMT"/>
          <w:sz w:val="24"/>
          <w:szCs w:val="24"/>
        </w:rPr>
        <w:t xml:space="preserve"> la résilience, </w:t>
      </w:r>
      <w:r w:rsidRPr="002F635F">
        <w:rPr>
          <w:rFonts w:ascii="ArialMT" w:hAnsi="ArialMT" w:cs="ArialMT"/>
          <w:sz w:val="24"/>
          <w:szCs w:val="24"/>
        </w:rPr>
        <w:t>les interactions avec les éléments naturels</w:t>
      </w:r>
    </w:p>
    <w:p w14:paraId="15BEDAF9" w14:textId="2F60991E" w:rsidR="00561053" w:rsidRPr="002F635F" w:rsidRDefault="00561053" w:rsidP="007001CF">
      <w:pPr>
        <w:rPr>
          <w:rFonts w:ascii="ArialMT" w:hAnsi="ArialMT" w:cs="ArialMT"/>
          <w:sz w:val="24"/>
          <w:szCs w:val="24"/>
        </w:rPr>
      </w:pPr>
      <w:r w:rsidRPr="002F635F">
        <w:rPr>
          <w:rFonts w:ascii="ArialMT" w:hAnsi="ArialMT" w:cs="ArialMT"/>
          <w:sz w:val="24"/>
          <w:szCs w:val="24"/>
        </w:rPr>
        <w:t>-</w:t>
      </w:r>
      <w:r w:rsidR="00D00A65">
        <w:rPr>
          <w:rFonts w:ascii="ArialMT" w:hAnsi="ArialMT" w:cs="ArialMT"/>
          <w:sz w:val="24"/>
          <w:szCs w:val="24"/>
        </w:rPr>
        <w:t xml:space="preserve"> </w:t>
      </w:r>
      <w:r w:rsidRPr="002F635F">
        <w:rPr>
          <w:rFonts w:ascii="ArialMT" w:hAnsi="ArialMT" w:cs="ArialMT"/>
          <w:sz w:val="24"/>
          <w:szCs w:val="24"/>
        </w:rPr>
        <w:t>les réparations, les soins envers le vivant</w:t>
      </w:r>
    </w:p>
    <w:p w14:paraId="36507DF7" w14:textId="27DED96F" w:rsidR="00561053" w:rsidRPr="002F635F" w:rsidRDefault="00561053" w:rsidP="007001CF">
      <w:pPr>
        <w:rPr>
          <w:rFonts w:ascii="ArialMT" w:hAnsi="ArialMT" w:cs="ArialMT"/>
          <w:sz w:val="24"/>
          <w:szCs w:val="24"/>
        </w:rPr>
      </w:pPr>
      <w:r w:rsidRPr="002F635F">
        <w:rPr>
          <w:rFonts w:ascii="ArialMT" w:hAnsi="ArialMT" w:cs="ArialMT"/>
          <w:sz w:val="24"/>
          <w:szCs w:val="24"/>
        </w:rPr>
        <w:t>-</w:t>
      </w:r>
      <w:r w:rsidR="00D00A65">
        <w:rPr>
          <w:rFonts w:ascii="ArialMT" w:hAnsi="ArialMT" w:cs="ArialMT"/>
          <w:sz w:val="24"/>
          <w:szCs w:val="24"/>
        </w:rPr>
        <w:t xml:space="preserve"> </w:t>
      </w:r>
      <w:r w:rsidRPr="002F635F">
        <w:rPr>
          <w:rFonts w:ascii="ArialMT" w:hAnsi="ArialMT" w:cs="ArialMT"/>
          <w:sz w:val="24"/>
          <w:szCs w:val="24"/>
        </w:rPr>
        <w:t xml:space="preserve">le symbolisme des éléments comme espace de </w:t>
      </w:r>
      <w:r w:rsidR="00A130E5" w:rsidRPr="002F635F">
        <w:rPr>
          <w:rFonts w:ascii="ArialMT" w:hAnsi="ArialMT" w:cs="ArialMT"/>
          <w:sz w:val="24"/>
          <w:szCs w:val="24"/>
        </w:rPr>
        <w:t>contemplation actuel</w:t>
      </w:r>
    </w:p>
    <w:p w14:paraId="659EB6AA" w14:textId="2B484062" w:rsidR="00D975F0" w:rsidRPr="002F635F" w:rsidRDefault="00D975F0" w:rsidP="007001CF">
      <w:pPr>
        <w:rPr>
          <w:rFonts w:ascii="ArialMT" w:hAnsi="ArialMT" w:cs="ArialMT"/>
          <w:sz w:val="24"/>
          <w:szCs w:val="24"/>
        </w:rPr>
      </w:pPr>
      <w:r w:rsidRPr="002F635F">
        <w:rPr>
          <w:rFonts w:ascii="ArialMT" w:hAnsi="ArialMT" w:cs="ArialMT"/>
          <w:sz w:val="24"/>
          <w:szCs w:val="24"/>
        </w:rPr>
        <w:t>-</w:t>
      </w:r>
      <w:r w:rsidR="00D00A65">
        <w:rPr>
          <w:rFonts w:ascii="ArialMT" w:hAnsi="ArialMT" w:cs="ArialMT"/>
          <w:sz w:val="24"/>
          <w:szCs w:val="24"/>
        </w:rPr>
        <w:t xml:space="preserve"> l</w:t>
      </w:r>
      <w:r w:rsidRPr="002F635F">
        <w:rPr>
          <w:rFonts w:ascii="ArialMT" w:hAnsi="ArialMT" w:cs="ArialMT"/>
          <w:sz w:val="24"/>
          <w:szCs w:val="24"/>
        </w:rPr>
        <w:t>a répercussion des crises écologiques sur les écosystèmes et les communautés humaines</w:t>
      </w:r>
    </w:p>
    <w:p w14:paraId="3BC2172E" w14:textId="3947615D" w:rsidR="00A130E5" w:rsidRPr="002F635F" w:rsidRDefault="00A130E5" w:rsidP="007001CF">
      <w:pPr>
        <w:rPr>
          <w:rFonts w:ascii="ArialMT" w:hAnsi="ArialMT" w:cs="ArialMT"/>
          <w:sz w:val="24"/>
          <w:szCs w:val="24"/>
        </w:rPr>
      </w:pPr>
      <w:r w:rsidRPr="002F635F">
        <w:rPr>
          <w:rFonts w:ascii="ArialMT" w:hAnsi="ArialMT" w:cs="ArialMT"/>
          <w:sz w:val="24"/>
          <w:szCs w:val="24"/>
        </w:rPr>
        <w:t>-….</w:t>
      </w:r>
    </w:p>
    <w:p w14:paraId="328D1FA2" w14:textId="04191B08" w:rsidR="00D24E16" w:rsidRPr="00924A00" w:rsidRDefault="00D24E16" w:rsidP="007001CF">
      <w:pPr>
        <w:rPr>
          <w:rFonts w:ascii="ArialMT" w:hAnsi="ArialMT" w:cs="ArialMT"/>
          <w:b/>
          <w:bCs/>
          <w:sz w:val="24"/>
          <w:szCs w:val="24"/>
        </w:rPr>
      </w:pPr>
      <w:r w:rsidRPr="002F635F">
        <w:rPr>
          <w:rFonts w:ascii="ArialMT" w:hAnsi="ArialMT" w:cs="ArialMT"/>
          <w:sz w:val="24"/>
          <w:szCs w:val="24"/>
        </w:rPr>
        <w:t>Une attention particulière</w:t>
      </w:r>
      <w:r w:rsidR="00924A00">
        <w:rPr>
          <w:rFonts w:ascii="ArialMT" w:hAnsi="ArialMT" w:cs="ArialMT"/>
          <w:sz w:val="24"/>
          <w:szCs w:val="24"/>
        </w:rPr>
        <w:t xml:space="preserve"> du jury </w:t>
      </w:r>
      <w:r w:rsidRPr="002F635F">
        <w:rPr>
          <w:rFonts w:ascii="ArialMT" w:hAnsi="ArialMT" w:cs="ArialMT"/>
          <w:sz w:val="24"/>
          <w:szCs w:val="24"/>
        </w:rPr>
        <w:t>sera porté</w:t>
      </w:r>
      <w:r w:rsidR="00CA4954">
        <w:rPr>
          <w:rFonts w:ascii="ArialMT" w:hAnsi="ArialMT" w:cs="ArialMT"/>
          <w:sz w:val="24"/>
          <w:szCs w:val="24"/>
        </w:rPr>
        <w:t>e</w:t>
      </w:r>
      <w:r w:rsidRPr="002F635F">
        <w:rPr>
          <w:rFonts w:ascii="ArialMT" w:hAnsi="ArialMT" w:cs="ArialMT"/>
          <w:sz w:val="24"/>
          <w:szCs w:val="24"/>
        </w:rPr>
        <w:t xml:space="preserve"> sur les œuvres qui </w:t>
      </w:r>
      <w:r w:rsidR="00CC343B" w:rsidRPr="002F635F">
        <w:rPr>
          <w:rFonts w:ascii="ArialMT" w:hAnsi="ArialMT" w:cs="ArialMT"/>
          <w:sz w:val="24"/>
          <w:szCs w:val="24"/>
        </w:rPr>
        <w:t>questionne</w:t>
      </w:r>
      <w:r w:rsidR="00A45CC6">
        <w:rPr>
          <w:rFonts w:ascii="ArialMT" w:hAnsi="ArialMT" w:cs="ArialMT"/>
          <w:sz w:val="24"/>
          <w:szCs w:val="24"/>
        </w:rPr>
        <w:t>nt</w:t>
      </w:r>
      <w:r w:rsidR="00CC343B" w:rsidRPr="002F635F">
        <w:rPr>
          <w:rFonts w:ascii="ArialMT" w:hAnsi="ArialMT" w:cs="ArialMT"/>
          <w:sz w:val="24"/>
          <w:szCs w:val="24"/>
        </w:rPr>
        <w:t xml:space="preserve"> </w:t>
      </w:r>
      <w:r w:rsidR="00CC343B" w:rsidRPr="00924A00">
        <w:rPr>
          <w:rFonts w:ascii="ArialMT" w:hAnsi="ArialMT" w:cs="ArialMT"/>
          <w:b/>
          <w:bCs/>
          <w:sz w:val="24"/>
          <w:szCs w:val="24"/>
        </w:rPr>
        <w:t>l’eau comme lieu à haute intensité symbolique et</w:t>
      </w:r>
      <w:r w:rsidR="00924A00" w:rsidRPr="00924A00">
        <w:rPr>
          <w:rFonts w:ascii="ArialMT" w:hAnsi="ArialMT" w:cs="ArialMT"/>
          <w:b/>
          <w:bCs/>
          <w:sz w:val="24"/>
          <w:szCs w:val="24"/>
        </w:rPr>
        <w:t>/ou</w:t>
      </w:r>
      <w:r w:rsidR="00CC343B" w:rsidRPr="00924A00">
        <w:rPr>
          <w:rFonts w:ascii="ArialMT" w:hAnsi="ArialMT" w:cs="ArialMT"/>
          <w:b/>
          <w:bCs/>
          <w:sz w:val="24"/>
          <w:szCs w:val="24"/>
        </w:rPr>
        <w:t xml:space="preserve"> politique.</w:t>
      </w:r>
    </w:p>
    <w:p w14:paraId="06F25E6A" w14:textId="70821FB2" w:rsidR="007001CF" w:rsidRDefault="007001CF" w:rsidP="007001CF">
      <w:pPr>
        <w:pStyle w:val="Titre1"/>
        <w:rPr>
          <w:sz w:val="36"/>
          <w:szCs w:val="36"/>
        </w:rPr>
      </w:pPr>
      <w:r>
        <w:rPr>
          <w:sz w:val="36"/>
          <w:szCs w:val="36"/>
        </w:rPr>
        <w:t>3</w:t>
      </w:r>
      <w:r w:rsidRPr="00493107">
        <w:rPr>
          <w:sz w:val="36"/>
          <w:szCs w:val="36"/>
        </w:rPr>
        <w:t>. L</w:t>
      </w:r>
      <w:r>
        <w:rPr>
          <w:sz w:val="36"/>
          <w:szCs w:val="36"/>
        </w:rPr>
        <w:t>e lieu</w:t>
      </w:r>
      <w:r w:rsidR="001731CB">
        <w:rPr>
          <w:sz w:val="36"/>
          <w:szCs w:val="36"/>
        </w:rPr>
        <w:t> : l</w:t>
      </w:r>
      <w:r w:rsidR="001731CB" w:rsidRPr="001731CB">
        <w:rPr>
          <w:sz w:val="36"/>
          <w:szCs w:val="36"/>
        </w:rPr>
        <w:t>’église Sainte</w:t>
      </w:r>
      <w:r w:rsidR="00F36D1C">
        <w:rPr>
          <w:sz w:val="36"/>
          <w:szCs w:val="36"/>
        </w:rPr>
        <w:t>-</w:t>
      </w:r>
      <w:r w:rsidR="001731CB" w:rsidRPr="001731CB">
        <w:rPr>
          <w:sz w:val="36"/>
          <w:szCs w:val="36"/>
        </w:rPr>
        <w:t>Geneviève de Reims</w:t>
      </w:r>
    </w:p>
    <w:p w14:paraId="69C4B020" w14:textId="77777777" w:rsidR="007001CF" w:rsidRPr="005843CD" w:rsidRDefault="007001CF" w:rsidP="007001CF">
      <w:pPr>
        <w:pStyle w:val="Paragraphedeliste"/>
        <w:ind w:left="786"/>
        <w:rPr>
          <w:rFonts w:ascii="ArialMT" w:hAnsi="ArialMT" w:cs="ArialMT"/>
          <w:sz w:val="24"/>
          <w:szCs w:val="24"/>
        </w:rPr>
      </w:pPr>
      <w:r w:rsidRPr="005843CD">
        <w:rPr>
          <w:rFonts w:ascii="ArialMT" w:hAnsi="ArialMT" w:cs="ArialMT"/>
          <w:sz w:val="24"/>
          <w:szCs w:val="24"/>
        </w:rPr>
        <w:t>Historique</w:t>
      </w:r>
    </w:p>
    <w:p w14:paraId="39A5AB0B" w14:textId="129185E1" w:rsidR="007001CF" w:rsidRDefault="007001CF" w:rsidP="00A130E5">
      <w:pPr>
        <w:autoSpaceDE w:val="0"/>
        <w:autoSpaceDN w:val="0"/>
        <w:adjustRightInd w:val="0"/>
        <w:spacing w:after="0" w:line="240" w:lineRule="auto"/>
        <w:jc w:val="both"/>
        <w:rPr>
          <w:rFonts w:ascii="ArialMT" w:hAnsi="ArialMT" w:cs="ArialMT"/>
          <w:sz w:val="24"/>
          <w:szCs w:val="24"/>
        </w:rPr>
      </w:pPr>
      <w:r w:rsidRPr="00E24B3C">
        <w:rPr>
          <w:rFonts w:ascii="ArialMT" w:hAnsi="ArialMT" w:cs="ArialMT"/>
          <w:sz w:val="24"/>
          <w:szCs w:val="24"/>
        </w:rPr>
        <w:t>Le lieu de l’exposition est l’église Sainte</w:t>
      </w:r>
      <w:r w:rsidR="00F36D1C">
        <w:rPr>
          <w:rFonts w:ascii="ArialMT" w:hAnsi="ArialMT" w:cs="ArialMT"/>
          <w:sz w:val="24"/>
          <w:szCs w:val="24"/>
        </w:rPr>
        <w:t>-</w:t>
      </w:r>
      <w:r w:rsidRPr="00AB6E5C">
        <w:rPr>
          <w:rFonts w:ascii="ArialMT" w:hAnsi="ArialMT" w:cs="ArialMT"/>
          <w:sz w:val="24"/>
          <w:szCs w:val="24"/>
        </w:rPr>
        <w:t xml:space="preserve">Geneviève </w:t>
      </w:r>
      <w:r w:rsidR="001731CB">
        <w:rPr>
          <w:rFonts w:ascii="ArialMT" w:hAnsi="ArialMT" w:cs="ArialMT"/>
          <w:sz w:val="24"/>
          <w:szCs w:val="24"/>
        </w:rPr>
        <w:t>au 10 rue Cazin à</w:t>
      </w:r>
      <w:r w:rsidRPr="00E24B3C">
        <w:rPr>
          <w:rFonts w:ascii="ArialMT" w:hAnsi="ArialMT" w:cs="ArialMT"/>
          <w:sz w:val="24"/>
          <w:szCs w:val="24"/>
        </w:rPr>
        <w:t xml:space="preserve"> Reims.</w:t>
      </w:r>
      <w:r w:rsidR="001731CB">
        <w:rPr>
          <w:rFonts w:ascii="ArialMT" w:hAnsi="ArialMT" w:cs="ArialMT"/>
          <w:sz w:val="24"/>
          <w:szCs w:val="24"/>
        </w:rPr>
        <w:t xml:space="preserve"> </w:t>
      </w:r>
      <w:r w:rsidRPr="00E24B3C">
        <w:rPr>
          <w:rFonts w:ascii="ArialMT" w:hAnsi="ArialMT" w:cs="ArialMT"/>
          <w:sz w:val="24"/>
          <w:szCs w:val="24"/>
        </w:rPr>
        <w:t xml:space="preserve">C’est une des rares églises </w:t>
      </w:r>
      <w:r w:rsidR="00620AB9">
        <w:rPr>
          <w:rFonts w:ascii="ArialMT" w:hAnsi="ArialMT" w:cs="ArialMT"/>
          <w:sz w:val="24"/>
          <w:szCs w:val="24"/>
        </w:rPr>
        <w:t xml:space="preserve">de la ville </w:t>
      </w:r>
      <w:r w:rsidRPr="00E24B3C">
        <w:rPr>
          <w:rFonts w:ascii="ArialMT" w:hAnsi="ArialMT" w:cs="ArialMT"/>
          <w:sz w:val="24"/>
          <w:szCs w:val="24"/>
        </w:rPr>
        <w:t>qui ne fut pas fortement endommagé</w:t>
      </w:r>
      <w:r>
        <w:rPr>
          <w:rFonts w:ascii="ArialMT" w:hAnsi="ArialMT" w:cs="ArialMT"/>
          <w:sz w:val="24"/>
          <w:szCs w:val="24"/>
        </w:rPr>
        <w:t>e</w:t>
      </w:r>
      <w:r w:rsidRPr="00E24B3C">
        <w:rPr>
          <w:rFonts w:ascii="ArialMT" w:hAnsi="ArialMT" w:cs="ArialMT"/>
          <w:sz w:val="24"/>
          <w:szCs w:val="24"/>
        </w:rPr>
        <w:t xml:space="preserve"> par la</w:t>
      </w:r>
      <w:r>
        <w:rPr>
          <w:rFonts w:ascii="ArialMT" w:hAnsi="ArialMT" w:cs="ArialMT"/>
          <w:sz w:val="24"/>
          <w:szCs w:val="24"/>
        </w:rPr>
        <w:t xml:space="preserve"> Première G</w:t>
      </w:r>
      <w:r w:rsidRPr="00E24B3C">
        <w:rPr>
          <w:rFonts w:ascii="ArialMT" w:hAnsi="ArialMT" w:cs="ArialMT"/>
          <w:sz w:val="24"/>
          <w:szCs w:val="24"/>
        </w:rPr>
        <w:t>uerre</w:t>
      </w:r>
      <w:r>
        <w:rPr>
          <w:rFonts w:ascii="ArialMT" w:hAnsi="ArialMT" w:cs="ArialMT"/>
          <w:sz w:val="24"/>
          <w:szCs w:val="24"/>
        </w:rPr>
        <w:t xml:space="preserve"> mondiale</w:t>
      </w:r>
      <w:r w:rsidRPr="00E24B3C">
        <w:rPr>
          <w:rFonts w:ascii="ArialMT" w:hAnsi="ArialMT" w:cs="ArialMT"/>
          <w:sz w:val="24"/>
          <w:szCs w:val="24"/>
        </w:rPr>
        <w:t>. Elle est proche de</w:t>
      </w:r>
      <w:r>
        <w:rPr>
          <w:rFonts w:ascii="ArialMT" w:hAnsi="ArialMT" w:cs="ArialMT"/>
          <w:sz w:val="24"/>
          <w:szCs w:val="24"/>
        </w:rPr>
        <w:t>s</w:t>
      </w:r>
      <w:r w:rsidRPr="00E24B3C">
        <w:rPr>
          <w:rFonts w:ascii="ArialMT" w:hAnsi="ArialMT" w:cs="ArialMT"/>
          <w:sz w:val="24"/>
          <w:szCs w:val="24"/>
        </w:rPr>
        <w:t xml:space="preserve"> </w:t>
      </w:r>
      <w:r w:rsidRPr="00AB6E5C">
        <w:rPr>
          <w:rFonts w:ascii="ArialMT" w:hAnsi="ArialMT" w:cs="ArialMT"/>
          <w:sz w:val="24"/>
          <w:szCs w:val="24"/>
        </w:rPr>
        <w:t>principaux lieux</w:t>
      </w:r>
      <w:r w:rsidRPr="00E24B3C">
        <w:rPr>
          <w:rFonts w:ascii="ArialMT" w:hAnsi="ArialMT" w:cs="ArialMT"/>
          <w:sz w:val="24"/>
          <w:szCs w:val="24"/>
        </w:rPr>
        <w:t xml:space="preserve"> culture</w:t>
      </w:r>
      <w:r>
        <w:rPr>
          <w:rFonts w:ascii="ArialMT" w:hAnsi="ArialMT" w:cs="ArialMT"/>
          <w:sz w:val="24"/>
          <w:szCs w:val="24"/>
        </w:rPr>
        <w:t>ls de la ville (Centre Saint-Exupé</w:t>
      </w:r>
      <w:r w:rsidRPr="00E24B3C">
        <w:rPr>
          <w:rFonts w:ascii="ArialMT" w:hAnsi="ArialMT" w:cs="ArialMT"/>
          <w:sz w:val="24"/>
          <w:szCs w:val="24"/>
        </w:rPr>
        <w:t xml:space="preserve">ry, la </w:t>
      </w:r>
      <w:r w:rsidRPr="00AB6E5C">
        <w:rPr>
          <w:rFonts w:ascii="ArialMT" w:hAnsi="ArialMT" w:cs="ArialMT"/>
          <w:sz w:val="24"/>
          <w:szCs w:val="24"/>
        </w:rPr>
        <w:t>Comédie …).</w:t>
      </w:r>
      <w:r w:rsidRPr="00332B61">
        <w:rPr>
          <w:rFonts w:ascii="ArialMT" w:hAnsi="ArialMT" w:cs="ArialMT"/>
          <w:sz w:val="24"/>
          <w:szCs w:val="24"/>
        </w:rPr>
        <w:t xml:space="preserve"> </w:t>
      </w:r>
      <w:r w:rsidRPr="00875F9D">
        <w:rPr>
          <w:rFonts w:ascii="ArialMT" w:hAnsi="ArialMT" w:cs="ArialMT"/>
          <w:sz w:val="24"/>
          <w:szCs w:val="24"/>
        </w:rPr>
        <w:t>Elle a la particularité d’être implanté</w:t>
      </w:r>
      <w:r>
        <w:rPr>
          <w:rFonts w:ascii="ArialMT" w:hAnsi="ArialMT" w:cs="ArialMT"/>
          <w:sz w:val="24"/>
          <w:szCs w:val="24"/>
        </w:rPr>
        <w:t>e</w:t>
      </w:r>
      <w:r w:rsidRPr="00875F9D">
        <w:rPr>
          <w:rFonts w:ascii="ArialMT" w:hAnsi="ArialMT" w:cs="ArialMT"/>
          <w:sz w:val="24"/>
          <w:szCs w:val="24"/>
        </w:rPr>
        <w:t xml:space="preserve"> sur un terrain donné par Madame </w:t>
      </w:r>
      <w:r w:rsidRPr="00AB6E5C">
        <w:rPr>
          <w:rFonts w:ascii="ArialMT" w:hAnsi="ArialMT" w:cs="ArialMT"/>
          <w:sz w:val="24"/>
          <w:szCs w:val="24"/>
        </w:rPr>
        <w:t>Roederer</w:t>
      </w:r>
      <w:r>
        <w:rPr>
          <w:rFonts w:ascii="ArialMT" w:hAnsi="ArialMT" w:cs="ArialMT"/>
          <w:sz w:val="24"/>
          <w:szCs w:val="24"/>
        </w:rPr>
        <w:t>,</w:t>
      </w:r>
      <w:r w:rsidRPr="00875F9D">
        <w:rPr>
          <w:rFonts w:ascii="ArialMT" w:hAnsi="ArialMT" w:cs="ArialMT"/>
          <w:sz w:val="24"/>
          <w:szCs w:val="24"/>
        </w:rPr>
        <w:t xml:space="preserve"> sur une souscription lancée à l’in</w:t>
      </w:r>
      <w:r>
        <w:rPr>
          <w:rFonts w:ascii="ArialMT" w:hAnsi="ArialMT" w:cs="ArialMT"/>
          <w:sz w:val="24"/>
          <w:szCs w:val="24"/>
        </w:rPr>
        <w:t>itiative de cette famille. S</w:t>
      </w:r>
      <w:r w:rsidRPr="00875F9D">
        <w:rPr>
          <w:rFonts w:ascii="ArialMT" w:hAnsi="ArialMT" w:cs="ArialMT"/>
          <w:sz w:val="24"/>
          <w:szCs w:val="24"/>
        </w:rPr>
        <w:t xml:space="preserve">a </w:t>
      </w:r>
      <w:r>
        <w:rPr>
          <w:rFonts w:ascii="ArialMT" w:hAnsi="ArialMT" w:cs="ArialMT"/>
          <w:sz w:val="24"/>
          <w:szCs w:val="24"/>
        </w:rPr>
        <w:t xml:space="preserve">construction a </w:t>
      </w:r>
      <w:r w:rsidRPr="00875F9D">
        <w:rPr>
          <w:rFonts w:ascii="ArialMT" w:hAnsi="ArialMT" w:cs="ArialMT"/>
          <w:sz w:val="24"/>
          <w:szCs w:val="24"/>
        </w:rPr>
        <w:t>été terminé</w:t>
      </w:r>
      <w:r>
        <w:rPr>
          <w:rFonts w:ascii="ArialMT" w:hAnsi="ArialMT" w:cs="ArialMT"/>
          <w:sz w:val="24"/>
          <w:szCs w:val="24"/>
        </w:rPr>
        <w:t>e</w:t>
      </w:r>
      <w:r w:rsidRPr="00875F9D">
        <w:rPr>
          <w:rFonts w:ascii="ArialMT" w:hAnsi="ArialMT" w:cs="ArialMT"/>
          <w:sz w:val="24"/>
          <w:szCs w:val="24"/>
        </w:rPr>
        <w:t xml:space="preserve"> en 1877</w:t>
      </w:r>
      <w:r>
        <w:rPr>
          <w:rFonts w:ascii="ArialMT" w:hAnsi="ArialMT" w:cs="ArialMT"/>
          <w:sz w:val="24"/>
          <w:szCs w:val="24"/>
        </w:rPr>
        <w:t>. L’association diocésaine est propriétaire des murs.</w:t>
      </w:r>
    </w:p>
    <w:p w14:paraId="67524356" w14:textId="77777777" w:rsidR="00334A96" w:rsidRDefault="00334A96" w:rsidP="00A130E5">
      <w:pPr>
        <w:autoSpaceDE w:val="0"/>
        <w:autoSpaceDN w:val="0"/>
        <w:adjustRightInd w:val="0"/>
        <w:spacing w:after="0" w:line="240" w:lineRule="auto"/>
        <w:jc w:val="both"/>
        <w:rPr>
          <w:rFonts w:ascii="ArialMT" w:hAnsi="ArialMT" w:cs="ArialMT"/>
          <w:sz w:val="24"/>
          <w:szCs w:val="24"/>
        </w:rPr>
      </w:pPr>
    </w:p>
    <w:p w14:paraId="20AFD6D5" w14:textId="77777777" w:rsidR="00334A96" w:rsidRDefault="00334A96" w:rsidP="00A130E5">
      <w:pPr>
        <w:autoSpaceDE w:val="0"/>
        <w:autoSpaceDN w:val="0"/>
        <w:adjustRightInd w:val="0"/>
        <w:spacing w:after="0" w:line="240" w:lineRule="auto"/>
        <w:jc w:val="both"/>
        <w:rPr>
          <w:rFonts w:ascii="ArialMT" w:hAnsi="ArialMT" w:cs="ArialMT"/>
          <w:sz w:val="24"/>
          <w:szCs w:val="24"/>
        </w:rPr>
      </w:pPr>
    </w:p>
    <w:p w14:paraId="239FA2A9" w14:textId="77777777" w:rsidR="007001CF" w:rsidRPr="00E24B3C" w:rsidRDefault="007001CF" w:rsidP="007001CF">
      <w:pPr>
        <w:autoSpaceDE w:val="0"/>
        <w:autoSpaceDN w:val="0"/>
        <w:adjustRightInd w:val="0"/>
        <w:spacing w:after="0" w:line="240" w:lineRule="auto"/>
        <w:ind w:left="708"/>
        <w:jc w:val="both"/>
        <w:rPr>
          <w:rFonts w:ascii="ArialMT" w:hAnsi="ArialMT" w:cs="ArialMT"/>
          <w:sz w:val="24"/>
          <w:szCs w:val="24"/>
        </w:rPr>
      </w:pPr>
      <w:r w:rsidRPr="004C0AAE">
        <w:rPr>
          <w:rFonts w:ascii="ArialMT" w:hAnsi="ArialMT" w:cs="ArialMT"/>
          <w:sz w:val="24"/>
          <w:szCs w:val="24"/>
        </w:rPr>
        <w:t xml:space="preserve"> </w:t>
      </w:r>
    </w:p>
    <w:p w14:paraId="3E2FE2D2" w14:textId="42E36131" w:rsidR="007001CF" w:rsidRPr="00541915" w:rsidRDefault="007001CF" w:rsidP="007001CF">
      <w:pPr>
        <w:autoSpaceDE w:val="0"/>
        <w:autoSpaceDN w:val="0"/>
        <w:adjustRightInd w:val="0"/>
        <w:spacing w:after="0" w:line="240" w:lineRule="auto"/>
        <w:ind w:firstLine="708"/>
        <w:rPr>
          <w:rFonts w:ascii="ArialMT" w:hAnsi="ArialMT" w:cs="ArialMT"/>
          <w:sz w:val="24"/>
          <w:szCs w:val="24"/>
          <w:u w:val="single"/>
        </w:rPr>
      </w:pPr>
      <w:r w:rsidRPr="00541915">
        <w:rPr>
          <w:rFonts w:ascii="ArialMT" w:hAnsi="ArialMT" w:cs="ArialMT"/>
          <w:sz w:val="24"/>
          <w:szCs w:val="24"/>
          <w:u w:val="single"/>
        </w:rPr>
        <w:t xml:space="preserve">Les </w:t>
      </w:r>
      <w:proofErr w:type="gramStart"/>
      <w:r w:rsidRPr="00541915">
        <w:rPr>
          <w:rFonts w:ascii="ArialMT" w:hAnsi="ArialMT" w:cs="ArialMT"/>
          <w:sz w:val="24"/>
          <w:szCs w:val="24"/>
          <w:u w:val="single"/>
        </w:rPr>
        <w:t>espaces</w:t>
      </w:r>
      <w:r w:rsidR="00334A96">
        <w:rPr>
          <w:rFonts w:ascii="ArialMT" w:hAnsi="ArialMT" w:cs="ArialMT"/>
          <w:sz w:val="24"/>
          <w:szCs w:val="24"/>
          <w:u w:val="single"/>
        </w:rPr>
        <w:t xml:space="preserve"> </w:t>
      </w:r>
      <w:r w:rsidRPr="00541915">
        <w:rPr>
          <w:rFonts w:ascii="ArialMT" w:hAnsi="ArialMT" w:cs="ArialMT"/>
          <w:sz w:val="24"/>
          <w:szCs w:val="24"/>
          <w:u w:val="single"/>
        </w:rPr>
        <w:t> :</w:t>
      </w:r>
      <w:proofErr w:type="gramEnd"/>
      <w:r>
        <w:rPr>
          <w:rFonts w:ascii="ArialMT" w:hAnsi="ArialMT" w:cs="ArialMT"/>
          <w:sz w:val="24"/>
          <w:szCs w:val="24"/>
          <w:u w:val="single"/>
        </w:rPr>
        <w:t xml:space="preserve"> </w:t>
      </w:r>
    </w:p>
    <w:p w14:paraId="4E1D5952" w14:textId="77777777" w:rsidR="007001CF" w:rsidRPr="0062372E" w:rsidRDefault="007001CF" w:rsidP="007001CF">
      <w:pPr>
        <w:autoSpaceDE w:val="0"/>
        <w:autoSpaceDN w:val="0"/>
        <w:adjustRightInd w:val="0"/>
        <w:spacing w:after="0" w:line="240" w:lineRule="auto"/>
        <w:rPr>
          <w:rFonts w:ascii="ArialMT" w:hAnsi="ArialMT" w:cs="ArialMT"/>
          <w:color w:val="A02B93" w:themeColor="accent5"/>
          <w:sz w:val="24"/>
          <w:szCs w:val="24"/>
        </w:rPr>
      </w:pPr>
    </w:p>
    <w:p w14:paraId="6386D426" w14:textId="77777777" w:rsidR="007001CF" w:rsidRDefault="007001CF" w:rsidP="007001CF"/>
    <w:p w14:paraId="11A467E9" w14:textId="2104B01E" w:rsidR="007001CF" w:rsidRPr="007001CF" w:rsidRDefault="001731CB" w:rsidP="001731CB">
      <w:pPr>
        <w:jc w:val="center"/>
      </w:pPr>
      <w:r w:rsidRPr="0007029A">
        <w:rPr>
          <w:noProof/>
          <w:u w:val="single"/>
          <w:lang w:eastAsia="fr-FR"/>
        </w:rPr>
        <w:lastRenderedPageBreak/>
        <w:drawing>
          <wp:inline distT="0" distB="0" distL="0" distR="0" wp14:anchorId="4BE53003" wp14:editId="326FB703">
            <wp:extent cx="2795270" cy="1863514"/>
            <wp:effectExtent l="0" t="0" r="5080" b="3810"/>
            <wp:docPr id="1139520787" name="Image 1139520787" descr="D:\ASAR#2\selection-web\IMG_6720 (Co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SAR#2\selection-web\IMG_6720 (Copi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8302" cy="1872202"/>
                    </a:xfrm>
                    <a:prstGeom prst="rect">
                      <a:avLst/>
                    </a:prstGeom>
                    <a:noFill/>
                    <a:ln>
                      <a:noFill/>
                    </a:ln>
                  </pic:spPr>
                </pic:pic>
              </a:graphicData>
            </a:graphic>
          </wp:inline>
        </w:drawing>
      </w:r>
    </w:p>
    <w:p w14:paraId="5D6C1C0C" w14:textId="77777777" w:rsidR="001731CB" w:rsidRDefault="001731CB" w:rsidP="001731CB">
      <w:pPr>
        <w:jc w:val="center"/>
        <w:rPr>
          <w:u w:val="single"/>
        </w:rPr>
      </w:pPr>
      <w:r>
        <w:rPr>
          <w:u w:val="single"/>
        </w:rPr>
        <w:t xml:space="preserve">Sainte-Geneviève : ASAR, 2018 Églises Saint-Geneviève, vernissage  </w:t>
      </w:r>
    </w:p>
    <w:p w14:paraId="3E2213FD" w14:textId="5FF96C40" w:rsidR="007001CF" w:rsidRDefault="007001CF" w:rsidP="007001CF">
      <w:pPr>
        <w:pStyle w:val="Titre1"/>
        <w:rPr>
          <w:sz w:val="36"/>
          <w:szCs w:val="36"/>
        </w:rPr>
      </w:pPr>
      <w:r>
        <w:rPr>
          <w:sz w:val="36"/>
          <w:szCs w:val="36"/>
        </w:rPr>
        <w:t>4</w:t>
      </w:r>
      <w:r w:rsidRPr="00493107">
        <w:rPr>
          <w:sz w:val="36"/>
          <w:szCs w:val="36"/>
        </w:rPr>
        <w:t>. L</w:t>
      </w:r>
      <w:r>
        <w:rPr>
          <w:sz w:val="36"/>
          <w:szCs w:val="36"/>
        </w:rPr>
        <w:t>es conditions</w:t>
      </w:r>
    </w:p>
    <w:p w14:paraId="362750ED" w14:textId="77777777" w:rsidR="007001CF" w:rsidRPr="00541915" w:rsidRDefault="007001CF" w:rsidP="007001CF">
      <w:pPr>
        <w:ind w:left="1276"/>
        <w:rPr>
          <w:rFonts w:ascii="Arial-ItalicMT" w:hAnsi="Arial-ItalicMT" w:cs="Arial-ItalicMT"/>
          <w:b/>
          <w:iCs/>
          <w:caps/>
          <w:sz w:val="24"/>
          <w:szCs w:val="24"/>
          <w:u w:val="single"/>
        </w:rPr>
      </w:pPr>
    </w:p>
    <w:p w14:paraId="1D586E3D" w14:textId="77777777" w:rsidR="007001CF" w:rsidRPr="004272E9" w:rsidRDefault="007001CF" w:rsidP="007001CF">
      <w:pPr>
        <w:pStyle w:val="Paragraphedeliste"/>
        <w:numPr>
          <w:ilvl w:val="0"/>
          <w:numId w:val="9"/>
        </w:numPr>
        <w:spacing w:after="200" w:line="276" w:lineRule="auto"/>
        <w:rPr>
          <w:rFonts w:ascii="Arial-ItalicMT" w:hAnsi="Arial-ItalicMT" w:cs="Arial-ItalicMT"/>
          <w:b/>
          <w:i/>
          <w:iCs/>
          <w:sz w:val="24"/>
          <w:szCs w:val="24"/>
        </w:rPr>
      </w:pPr>
      <w:r>
        <w:rPr>
          <w:rFonts w:ascii="Arial-ItalicMT" w:hAnsi="Arial-ItalicMT" w:cs="Arial-ItalicMT"/>
          <w:b/>
          <w:i/>
          <w:iCs/>
          <w:sz w:val="24"/>
          <w:szCs w:val="24"/>
        </w:rPr>
        <w:t xml:space="preserve"> S</w:t>
      </w:r>
      <w:r w:rsidRPr="004272E9">
        <w:rPr>
          <w:rFonts w:ascii="Arial-ItalicMT" w:hAnsi="Arial-ItalicMT" w:cs="Arial-ItalicMT"/>
          <w:b/>
          <w:i/>
          <w:iCs/>
          <w:sz w:val="24"/>
          <w:szCs w:val="24"/>
        </w:rPr>
        <w:t>élection :</w:t>
      </w:r>
    </w:p>
    <w:p w14:paraId="6489E157" w14:textId="77777777" w:rsidR="007001CF" w:rsidRPr="007B2817" w:rsidRDefault="007001CF" w:rsidP="007001CF">
      <w:pPr>
        <w:pStyle w:val="Paragraphedeliste"/>
        <w:rPr>
          <w:rFonts w:ascii="Arial-ItalicMT" w:hAnsi="Arial-ItalicMT" w:cs="Arial-ItalicMT"/>
          <w:b/>
          <w:i/>
          <w:iCs/>
          <w:sz w:val="24"/>
          <w:szCs w:val="24"/>
        </w:rPr>
      </w:pPr>
    </w:p>
    <w:p w14:paraId="1896B5E0" w14:textId="0206022F" w:rsidR="007001CF" w:rsidRDefault="007001CF" w:rsidP="007001CF">
      <w:pPr>
        <w:rPr>
          <w:rFonts w:ascii="ArialMT" w:hAnsi="ArialMT" w:cs="ArialMT"/>
          <w:sz w:val="24"/>
          <w:szCs w:val="24"/>
        </w:rPr>
      </w:pPr>
      <w:r w:rsidRPr="008639E3">
        <w:rPr>
          <w:rFonts w:ascii="ArialMT" w:hAnsi="ArialMT" w:cs="ArialMT"/>
          <w:sz w:val="24"/>
          <w:szCs w:val="24"/>
        </w:rPr>
        <w:t>Les projets</w:t>
      </w:r>
      <w:r>
        <w:rPr>
          <w:rFonts w:ascii="ArialMT" w:hAnsi="ArialMT" w:cs="ArialMT"/>
          <w:sz w:val="24"/>
          <w:szCs w:val="24"/>
        </w:rPr>
        <w:t xml:space="preserve"> retenus doivent </w:t>
      </w:r>
      <w:r w:rsidRPr="00BD363E">
        <w:rPr>
          <w:rFonts w:ascii="ArialMT" w:hAnsi="ArialMT" w:cs="ArialMT"/>
          <w:sz w:val="24"/>
          <w:szCs w:val="24"/>
        </w:rPr>
        <w:t>poser un regard sur le monde contemporain. Il</w:t>
      </w:r>
      <w:r>
        <w:rPr>
          <w:rFonts w:ascii="ArialMT" w:hAnsi="ArialMT" w:cs="ArialMT"/>
          <w:sz w:val="24"/>
          <w:szCs w:val="24"/>
        </w:rPr>
        <w:t>s</w:t>
      </w:r>
      <w:r w:rsidRPr="00BD363E">
        <w:rPr>
          <w:rFonts w:ascii="ArialMT" w:hAnsi="ArialMT" w:cs="ArialMT"/>
          <w:sz w:val="24"/>
          <w:szCs w:val="24"/>
        </w:rPr>
        <w:t xml:space="preserve"> peu</w:t>
      </w:r>
      <w:r>
        <w:rPr>
          <w:rFonts w:ascii="ArialMT" w:hAnsi="ArialMT" w:cs="ArialMT"/>
          <w:sz w:val="24"/>
          <w:szCs w:val="24"/>
        </w:rPr>
        <w:t>ven</w:t>
      </w:r>
      <w:r w:rsidRPr="00BD363E">
        <w:rPr>
          <w:rFonts w:ascii="ArialMT" w:hAnsi="ArialMT" w:cs="ArialMT"/>
          <w:sz w:val="24"/>
          <w:szCs w:val="24"/>
        </w:rPr>
        <w:t>t ne pas relever d’une connotation ou d’une symbolique directement religieuse.</w:t>
      </w:r>
      <w:r w:rsidRPr="000241CE">
        <w:rPr>
          <w:rFonts w:ascii="ArialMT" w:hAnsi="ArialMT" w:cs="ArialMT"/>
          <w:sz w:val="24"/>
          <w:szCs w:val="24"/>
        </w:rPr>
        <w:t xml:space="preserve"> </w:t>
      </w:r>
    </w:p>
    <w:p w14:paraId="4F39536F" w14:textId="76E20598" w:rsidR="004678D4" w:rsidRDefault="007001CF" w:rsidP="007001CF">
      <w:pPr>
        <w:rPr>
          <w:rFonts w:ascii="ArialMT" w:hAnsi="ArialMT" w:cs="ArialMT"/>
          <w:sz w:val="24"/>
          <w:szCs w:val="24"/>
        </w:rPr>
      </w:pPr>
      <w:r>
        <w:rPr>
          <w:rFonts w:ascii="ArialMT" w:hAnsi="ArialMT" w:cs="ArialMT"/>
          <w:sz w:val="24"/>
          <w:szCs w:val="24"/>
        </w:rPr>
        <w:t xml:space="preserve">- Un texte </w:t>
      </w:r>
      <w:r w:rsidR="004678D4">
        <w:rPr>
          <w:rFonts w:ascii="ArialMT" w:hAnsi="ArialMT" w:cs="ArialMT"/>
          <w:sz w:val="24"/>
          <w:szCs w:val="24"/>
        </w:rPr>
        <w:t>présentant l’artiste</w:t>
      </w:r>
      <w:r w:rsidR="00313067">
        <w:rPr>
          <w:rFonts w:ascii="ArialMT" w:hAnsi="ArialMT" w:cs="ArialMT"/>
          <w:sz w:val="24"/>
          <w:szCs w:val="24"/>
        </w:rPr>
        <w:t> : nombre de caractères maximum de</w:t>
      </w:r>
      <w:r w:rsidR="00313067" w:rsidRPr="00313067">
        <w:rPr>
          <w:rFonts w:ascii="ArialMT" w:hAnsi="ArialMT" w:cs="ArialMT"/>
          <w:color w:val="EE0000"/>
          <w:sz w:val="24"/>
          <w:szCs w:val="24"/>
        </w:rPr>
        <w:t xml:space="preserve"> </w:t>
      </w:r>
      <w:r w:rsidR="001731CB">
        <w:rPr>
          <w:rFonts w:ascii="ArialMT" w:hAnsi="ArialMT" w:cs="ArialMT"/>
          <w:color w:val="EE0000"/>
          <w:sz w:val="24"/>
          <w:szCs w:val="24"/>
        </w:rPr>
        <w:t xml:space="preserve">250 caractères </w:t>
      </w:r>
      <w:r w:rsidR="00313067" w:rsidRPr="00313067">
        <w:rPr>
          <w:rFonts w:ascii="ArialMT" w:hAnsi="ArialMT" w:cs="ArialMT"/>
          <w:color w:val="EE0000"/>
          <w:sz w:val="24"/>
          <w:szCs w:val="24"/>
        </w:rPr>
        <w:t xml:space="preserve"> </w:t>
      </w:r>
    </w:p>
    <w:p w14:paraId="755CB6BA" w14:textId="51CAD2F4" w:rsidR="00BC62C3" w:rsidRDefault="00BC62C3" w:rsidP="00BC62C3">
      <w:pPr>
        <w:autoSpaceDE w:val="0"/>
        <w:autoSpaceDN w:val="0"/>
        <w:adjustRightInd w:val="0"/>
        <w:spacing w:after="0" w:line="240" w:lineRule="auto"/>
        <w:rPr>
          <w:rFonts w:ascii="ArialMT" w:hAnsi="ArialMT" w:cs="ArialMT"/>
          <w:sz w:val="24"/>
          <w:szCs w:val="24"/>
        </w:rPr>
      </w:pPr>
      <w:r>
        <w:rPr>
          <w:rFonts w:ascii="ArialMT" w:hAnsi="ArialMT" w:cs="ArialMT"/>
          <w:sz w:val="24"/>
          <w:szCs w:val="24"/>
        </w:rPr>
        <w:t xml:space="preserve">- un CV  </w:t>
      </w:r>
      <w:r w:rsidR="001731CB">
        <w:rPr>
          <w:rFonts w:ascii="ArialMT" w:hAnsi="ArialMT" w:cs="ArialMT"/>
          <w:sz w:val="24"/>
          <w:szCs w:val="24"/>
        </w:rPr>
        <w:t xml:space="preserve">précisant le </w:t>
      </w:r>
      <w:r>
        <w:rPr>
          <w:rFonts w:ascii="ArialMT" w:hAnsi="ArialMT" w:cs="ArialMT"/>
          <w:sz w:val="24"/>
          <w:szCs w:val="24"/>
        </w:rPr>
        <w:t>numéro SIRET ou MDA exigé,</w:t>
      </w:r>
    </w:p>
    <w:p w14:paraId="52BFD6A2" w14:textId="77777777" w:rsidR="00BC62C3" w:rsidRDefault="00BC62C3" w:rsidP="007001CF">
      <w:pPr>
        <w:rPr>
          <w:rFonts w:ascii="ArialMT" w:hAnsi="ArialMT" w:cs="ArialMT"/>
          <w:sz w:val="24"/>
          <w:szCs w:val="24"/>
        </w:rPr>
      </w:pPr>
    </w:p>
    <w:p w14:paraId="30E5DE8A" w14:textId="2D3D283E" w:rsidR="004678D4" w:rsidRDefault="004678D4" w:rsidP="007001CF">
      <w:pPr>
        <w:rPr>
          <w:rFonts w:ascii="ArialMT" w:hAnsi="ArialMT" w:cs="ArialMT"/>
          <w:sz w:val="24"/>
          <w:szCs w:val="24"/>
        </w:rPr>
      </w:pPr>
      <w:r>
        <w:rPr>
          <w:rFonts w:ascii="ArialMT" w:hAnsi="ArialMT" w:cs="ArialMT"/>
          <w:sz w:val="24"/>
          <w:szCs w:val="24"/>
        </w:rPr>
        <w:t>-</w:t>
      </w:r>
      <w:r w:rsidR="00BC62C3">
        <w:rPr>
          <w:rFonts w:ascii="ArialMT" w:hAnsi="ArialMT" w:cs="ArialMT"/>
          <w:sz w:val="24"/>
          <w:szCs w:val="24"/>
        </w:rPr>
        <w:t>la</w:t>
      </w:r>
      <w:r>
        <w:rPr>
          <w:rFonts w:ascii="ArialMT" w:hAnsi="ArialMT" w:cs="ArialMT"/>
          <w:sz w:val="24"/>
          <w:szCs w:val="24"/>
        </w:rPr>
        <w:t xml:space="preserve"> démarche artistique </w:t>
      </w:r>
      <w:r w:rsidR="007001CF">
        <w:rPr>
          <w:rFonts w:ascii="ArialMT" w:hAnsi="ArialMT" w:cs="ArialMT"/>
          <w:sz w:val="24"/>
          <w:szCs w:val="24"/>
        </w:rPr>
        <w:t>expliquant comment l’artiste entend traiter le thème</w:t>
      </w:r>
      <w:r w:rsidR="00313067">
        <w:rPr>
          <w:rFonts w:ascii="ArialMT" w:hAnsi="ArialMT" w:cs="ArialMT"/>
          <w:sz w:val="24"/>
          <w:szCs w:val="24"/>
        </w:rPr>
        <w:t> :</w:t>
      </w:r>
      <w:r w:rsidR="00313067" w:rsidRPr="00313067">
        <w:rPr>
          <w:rFonts w:ascii="ArialMT" w:hAnsi="ArialMT" w:cs="ArialMT"/>
          <w:sz w:val="24"/>
          <w:szCs w:val="24"/>
        </w:rPr>
        <w:t xml:space="preserve"> </w:t>
      </w:r>
      <w:r w:rsidR="00313067">
        <w:rPr>
          <w:rFonts w:ascii="ArialMT" w:hAnsi="ArialMT" w:cs="ArialMT"/>
          <w:sz w:val="24"/>
          <w:szCs w:val="24"/>
        </w:rPr>
        <w:t>nombre de caractères maximum de</w:t>
      </w:r>
      <w:r w:rsidR="001731CB">
        <w:rPr>
          <w:rFonts w:ascii="ArialMT" w:hAnsi="ArialMT" w:cs="ArialMT"/>
          <w:color w:val="EE0000"/>
          <w:sz w:val="24"/>
          <w:szCs w:val="24"/>
        </w:rPr>
        <w:t xml:space="preserve"> 400 caractères </w:t>
      </w:r>
    </w:p>
    <w:p w14:paraId="68CC2219" w14:textId="07A6CCBA" w:rsidR="007001CF" w:rsidRDefault="004678D4" w:rsidP="007001CF">
      <w:pPr>
        <w:rPr>
          <w:rFonts w:ascii="ArialMT" w:hAnsi="ArialMT" w:cs="ArialMT"/>
          <w:sz w:val="24"/>
          <w:szCs w:val="24"/>
        </w:rPr>
      </w:pPr>
      <w:r>
        <w:rPr>
          <w:rFonts w:ascii="ArialMT" w:hAnsi="ArialMT" w:cs="ArialMT"/>
          <w:sz w:val="24"/>
          <w:szCs w:val="24"/>
        </w:rPr>
        <w:t>-U</w:t>
      </w:r>
      <w:r w:rsidR="007001CF">
        <w:rPr>
          <w:rFonts w:ascii="ArialMT" w:hAnsi="ArialMT" w:cs="ArialMT"/>
          <w:sz w:val="24"/>
          <w:szCs w:val="24"/>
        </w:rPr>
        <w:t xml:space="preserve">ne photo de l’œuvre, ou une esquisse du projet, </w:t>
      </w:r>
      <w:r>
        <w:rPr>
          <w:rFonts w:ascii="ArialMT" w:hAnsi="ArialMT" w:cs="ArialMT"/>
          <w:sz w:val="24"/>
          <w:szCs w:val="24"/>
        </w:rPr>
        <w:t xml:space="preserve">qui fera l’objet d’une présentation </w:t>
      </w:r>
      <w:r w:rsidR="001731CB">
        <w:rPr>
          <w:rFonts w:ascii="ArialMT" w:hAnsi="ArialMT" w:cs="ArialMT"/>
          <w:sz w:val="24"/>
          <w:szCs w:val="24"/>
        </w:rPr>
        <w:t xml:space="preserve">devant le jury et </w:t>
      </w:r>
      <w:r>
        <w:rPr>
          <w:rFonts w:ascii="ArialMT" w:hAnsi="ArialMT" w:cs="ArialMT"/>
          <w:sz w:val="24"/>
          <w:szCs w:val="24"/>
        </w:rPr>
        <w:t>dans le catalogue de l’exposition</w:t>
      </w:r>
    </w:p>
    <w:p w14:paraId="2402D5A3" w14:textId="27DB7842" w:rsidR="004678D4" w:rsidRDefault="004678D4" w:rsidP="007001CF">
      <w:pPr>
        <w:rPr>
          <w:rFonts w:ascii="ArialMT" w:hAnsi="ArialMT" w:cs="ArialMT"/>
          <w:sz w:val="24"/>
          <w:szCs w:val="24"/>
        </w:rPr>
      </w:pPr>
      <w:r>
        <w:rPr>
          <w:rFonts w:ascii="ArialMT" w:hAnsi="ArialMT" w:cs="ArialMT"/>
          <w:sz w:val="24"/>
          <w:szCs w:val="24"/>
        </w:rPr>
        <w:t>-3 visuels d’œuvres (</w:t>
      </w:r>
      <w:r w:rsidR="001731CB">
        <w:rPr>
          <w:rFonts w:ascii="ArialMT" w:hAnsi="ArialMT" w:cs="ArialMT"/>
          <w:sz w:val="24"/>
          <w:szCs w:val="24"/>
        </w:rPr>
        <w:t xml:space="preserve">préciser : </w:t>
      </w:r>
      <w:r>
        <w:rPr>
          <w:rFonts w:ascii="ArialMT" w:hAnsi="ArialMT" w:cs="ArialMT"/>
          <w:sz w:val="24"/>
          <w:szCs w:val="24"/>
        </w:rPr>
        <w:t xml:space="preserve">titre, année, dimension, médium) </w:t>
      </w:r>
    </w:p>
    <w:p w14:paraId="7AB14A26" w14:textId="77777777" w:rsidR="002E0EAF" w:rsidRDefault="002E0EAF" w:rsidP="007001CF">
      <w:pPr>
        <w:rPr>
          <w:rFonts w:ascii="ArialMT" w:hAnsi="ArialMT" w:cs="ArialMT"/>
          <w:b/>
          <w:sz w:val="24"/>
          <w:szCs w:val="24"/>
        </w:rPr>
      </w:pPr>
    </w:p>
    <w:p w14:paraId="2428B9DB" w14:textId="3997B661" w:rsidR="00334A96" w:rsidRDefault="00BC62C3" w:rsidP="007001CF">
      <w:pPr>
        <w:rPr>
          <w:rFonts w:ascii="ArialMT" w:hAnsi="ArialMT" w:cs="ArialMT"/>
          <w:b/>
          <w:sz w:val="24"/>
          <w:szCs w:val="24"/>
        </w:rPr>
      </w:pPr>
      <w:r>
        <w:rPr>
          <w:rFonts w:ascii="ArialMT" w:hAnsi="ArialMT" w:cs="ArialMT"/>
          <w:b/>
          <w:sz w:val="24"/>
          <w:szCs w:val="24"/>
        </w:rPr>
        <w:t xml:space="preserve">Le dossier complet doit être adressé à ASAR </w:t>
      </w:r>
      <w:r w:rsidR="007001CF" w:rsidRPr="00A36855">
        <w:rPr>
          <w:rFonts w:ascii="ArialMT" w:hAnsi="ArialMT" w:cs="ArialMT"/>
          <w:b/>
          <w:sz w:val="24"/>
          <w:szCs w:val="24"/>
        </w:rPr>
        <w:t xml:space="preserve">avant </w:t>
      </w:r>
      <w:r w:rsidR="007001CF" w:rsidRPr="006D5809">
        <w:rPr>
          <w:rFonts w:ascii="ArialMT" w:hAnsi="ArialMT" w:cs="ArialMT"/>
          <w:b/>
          <w:sz w:val="24"/>
          <w:szCs w:val="24"/>
          <w:highlight w:val="yellow"/>
        </w:rPr>
        <w:t>le 1</w:t>
      </w:r>
      <w:r w:rsidRPr="006D5809">
        <w:rPr>
          <w:rFonts w:ascii="ArialMT" w:hAnsi="ArialMT" w:cs="ArialMT"/>
          <w:b/>
          <w:sz w:val="24"/>
          <w:szCs w:val="24"/>
          <w:highlight w:val="yellow"/>
          <w:vertAlign w:val="superscript"/>
        </w:rPr>
        <w:t>er</w:t>
      </w:r>
      <w:r w:rsidR="006D5809" w:rsidRPr="006D5809">
        <w:rPr>
          <w:rFonts w:ascii="ArialMT" w:hAnsi="ArialMT" w:cs="ArialMT"/>
          <w:b/>
          <w:sz w:val="24"/>
          <w:szCs w:val="24"/>
          <w:highlight w:val="yellow"/>
        </w:rPr>
        <w:t xml:space="preserve"> juin </w:t>
      </w:r>
      <w:r w:rsidR="007001CF" w:rsidRPr="006D5809">
        <w:rPr>
          <w:rFonts w:ascii="ArialMT" w:hAnsi="ArialMT" w:cs="ArialMT"/>
          <w:b/>
          <w:sz w:val="24"/>
          <w:szCs w:val="24"/>
          <w:highlight w:val="yellow"/>
        </w:rPr>
        <w:t xml:space="preserve"> 20</w:t>
      </w:r>
      <w:r w:rsidR="00C959F2" w:rsidRPr="006D5809">
        <w:rPr>
          <w:rFonts w:ascii="ArialMT" w:hAnsi="ArialMT" w:cs="ArialMT"/>
          <w:b/>
          <w:sz w:val="24"/>
          <w:szCs w:val="24"/>
          <w:highlight w:val="yellow"/>
        </w:rPr>
        <w:t>2</w:t>
      </w:r>
      <w:r w:rsidR="007001CF" w:rsidRPr="006D5809">
        <w:rPr>
          <w:rFonts w:ascii="ArialMT" w:hAnsi="ArialMT" w:cs="ArialMT"/>
          <w:b/>
          <w:sz w:val="24"/>
          <w:szCs w:val="24"/>
          <w:highlight w:val="yellow"/>
        </w:rPr>
        <w:t>6</w:t>
      </w:r>
      <w:r w:rsidR="00334A96" w:rsidRPr="006D5809">
        <w:rPr>
          <w:rFonts w:ascii="ArialMT" w:hAnsi="ArialMT" w:cs="ArialMT"/>
          <w:b/>
          <w:sz w:val="24"/>
          <w:szCs w:val="24"/>
          <w:highlight w:val="yellow"/>
        </w:rPr>
        <w:t>.</w:t>
      </w:r>
    </w:p>
    <w:p w14:paraId="43AF07D1" w14:textId="6B35863B" w:rsidR="007001CF" w:rsidRDefault="00334A96" w:rsidP="007001CF">
      <w:pPr>
        <w:rPr>
          <w:rFonts w:ascii="ArialMT" w:hAnsi="ArialMT" w:cs="ArialMT"/>
          <w:b/>
          <w:sz w:val="24"/>
          <w:szCs w:val="24"/>
        </w:rPr>
      </w:pPr>
      <w:r>
        <w:rPr>
          <w:rFonts w:ascii="ArialMT" w:hAnsi="ArialMT" w:cs="ArialMT"/>
          <w:b/>
          <w:sz w:val="24"/>
          <w:szCs w:val="24"/>
        </w:rPr>
        <w:t>L</w:t>
      </w:r>
      <w:r w:rsidR="00BC62C3">
        <w:rPr>
          <w:rFonts w:ascii="ArialMT" w:hAnsi="ArialMT" w:cs="ArialMT"/>
          <w:b/>
          <w:sz w:val="24"/>
          <w:szCs w:val="24"/>
        </w:rPr>
        <w:t xml:space="preserve">e jury communiquera sa décision </w:t>
      </w:r>
      <w:r w:rsidR="006D5809">
        <w:rPr>
          <w:rFonts w:ascii="ArialMT" w:hAnsi="ArialMT" w:cs="ArialMT"/>
          <w:b/>
          <w:sz w:val="24"/>
          <w:szCs w:val="24"/>
        </w:rPr>
        <w:t xml:space="preserve">vers le </w:t>
      </w:r>
      <w:r w:rsidR="006D5809" w:rsidRPr="006D5809">
        <w:rPr>
          <w:rFonts w:ascii="ArialMT" w:hAnsi="ArialMT" w:cs="ArialMT"/>
          <w:b/>
          <w:sz w:val="24"/>
          <w:szCs w:val="24"/>
          <w:highlight w:val="yellow"/>
        </w:rPr>
        <w:t>15</w:t>
      </w:r>
      <w:r w:rsidR="00BC62C3" w:rsidRPr="006D5809">
        <w:rPr>
          <w:rFonts w:ascii="ArialMT" w:hAnsi="ArialMT" w:cs="ArialMT"/>
          <w:b/>
          <w:sz w:val="24"/>
          <w:szCs w:val="24"/>
          <w:highlight w:val="yellow"/>
        </w:rPr>
        <w:t xml:space="preserve"> </w:t>
      </w:r>
      <w:r w:rsidR="00F36D1C" w:rsidRPr="006D5809">
        <w:rPr>
          <w:rFonts w:ascii="ArialMT" w:hAnsi="ArialMT" w:cs="ArialMT"/>
          <w:b/>
          <w:sz w:val="24"/>
          <w:szCs w:val="24"/>
          <w:highlight w:val="yellow"/>
        </w:rPr>
        <w:t>j</w:t>
      </w:r>
      <w:r w:rsidR="00BC62C3" w:rsidRPr="006D5809">
        <w:rPr>
          <w:rFonts w:ascii="ArialMT" w:hAnsi="ArialMT" w:cs="ArialMT"/>
          <w:b/>
          <w:sz w:val="24"/>
          <w:szCs w:val="24"/>
          <w:highlight w:val="yellow"/>
        </w:rPr>
        <w:t>uin</w:t>
      </w:r>
      <w:r w:rsidR="00C959F2" w:rsidRPr="006D5809">
        <w:rPr>
          <w:rFonts w:ascii="ArialMT" w:hAnsi="ArialMT" w:cs="ArialMT"/>
          <w:b/>
          <w:sz w:val="24"/>
          <w:szCs w:val="24"/>
          <w:highlight w:val="yellow"/>
        </w:rPr>
        <w:t xml:space="preserve"> 2026</w:t>
      </w:r>
      <w:r w:rsidRPr="006D5809">
        <w:rPr>
          <w:rFonts w:ascii="ArialMT" w:hAnsi="ArialMT" w:cs="ArialMT"/>
          <w:b/>
          <w:sz w:val="24"/>
          <w:szCs w:val="24"/>
          <w:highlight w:val="yellow"/>
        </w:rPr>
        <w:t>.</w:t>
      </w:r>
    </w:p>
    <w:p w14:paraId="7EE78ECE" w14:textId="77777777" w:rsidR="00313067" w:rsidRPr="00A36855" w:rsidRDefault="00313067" w:rsidP="007001CF">
      <w:pPr>
        <w:rPr>
          <w:rFonts w:ascii="ArialMT" w:hAnsi="ArialMT" w:cs="ArialMT"/>
          <w:b/>
          <w:sz w:val="24"/>
          <w:szCs w:val="24"/>
        </w:rPr>
      </w:pPr>
    </w:p>
    <w:p w14:paraId="2CCBC574" w14:textId="77777777" w:rsidR="007001CF" w:rsidRPr="004272E9" w:rsidRDefault="007001CF" w:rsidP="007001CF">
      <w:pPr>
        <w:rPr>
          <w:rFonts w:ascii="ArialMT" w:hAnsi="ArialMT" w:cs="ArialMT"/>
          <w:b/>
          <w:i/>
          <w:sz w:val="24"/>
          <w:szCs w:val="24"/>
        </w:rPr>
      </w:pPr>
      <w:r w:rsidRPr="004272E9">
        <w:rPr>
          <w:rFonts w:ascii="ArialMT" w:hAnsi="ArialMT" w:cs="ArialMT"/>
          <w:b/>
          <w:i/>
          <w:sz w:val="24"/>
          <w:szCs w:val="24"/>
        </w:rPr>
        <w:t xml:space="preserve">b) Les œuvres exposées   </w:t>
      </w:r>
    </w:p>
    <w:p w14:paraId="2062B588" w14:textId="77777777" w:rsidR="007001CF" w:rsidRDefault="007001CF" w:rsidP="007001CF">
      <w:pPr>
        <w:rPr>
          <w:rFonts w:ascii="ArialMT" w:hAnsi="ArialMT" w:cs="ArialMT"/>
          <w:sz w:val="24"/>
          <w:szCs w:val="24"/>
        </w:rPr>
      </w:pPr>
      <w:r>
        <w:rPr>
          <w:rFonts w:ascii="ArialMT" w:hAnsi="ArialMT" w:cs="ArialMT"/>
          <w:sz w:val="24"/>
          <w:szCs w:val="24"/>
        </w:rPr>
        <w:t>-Le nombre d’œuvres exposées est de 3 au plus, sur la thématique.</w:t>
      </w:r>
    </w:p>
    <w:p w14:paraId="3A7ED8A6" w14:textId="3A89C11F" w:rsidR="00640115" w:rsidRDefault="007001CF" w:rsidP="007001CF">
      <w:pPr>
        <w:rPr>
          <w:rFonts w:ascii="ArialMT" w:hAnsi="ArialMT" w:cs="ArialMT"/>
          <w:sz w:val="24"/>
          <w:szCs w:val="24"/>
        </w:rPr>
      </w:pPr>
      <w:r>
        <w:rPr>
          <w:rFonts w:ascii="ArialMT" w:hAnsi="ArialMT" w:cs="ArialMT"/>
          <w:sz w:val="24"/>
          <w:szCs w:val="24"/>
        </w:rPr>
        <w:t xml:space="preserve">- </w:t>
      </w:r>
      <w:r w:rsidR="00313067">
        <w:rPr>
          <w:rFonts w:ascii="ArialMT" w:hAnsi="ArialMT" w:cs="ArialMT"/>
          <w:sz w:val="24"/>
          <w:szCs w:val="24"/>
        </w:rPr>
        <w:t>Des grandes œuvres seront privilégiées (</w:t>
      </w:r>
      <w:r w:rsidR="005843CD">
        <w:rPr>
          <w:rFonts w:ascii="ArialMT" w:hAnsi="ArialMT" w:cs="ArialMT"/>
          <w:sz w:val="20"/>
          <w:szCs w:val="20"/>
        </w:rPr>
        <w:t>supp.</w:t>
      </w:r>
      <w:r>
        <w:rPr>
          <w:rFonts w:ascii="ArialMT" w:hAnsi="ArialMT" w:cs="ArialMT"/>
          <w:sz w:val="24"/>
          <w:szCs w:val="24"/>
        </w:rPr>
        <w:t xml:space="preserve"> 1 m</w:t>
      </w:r>
      <w:r w:rsidR="00313067">
        <w:rPr>
          <w:rFonts w:ascii="ArialMT" w:hAnsi="ArialMT" w:cs="ArialMT"/>
          <w:sz w:val="24"/>
          <w:szCs w:val="24"/>
        </w:rPr>
        <w:t>)</w:t>
      </w:r>
      <w:r>
        <w:rPr>
          <w:rFonts w:ascii="ArialMT" w:hAnsi="ArialMT" w:cs="ArialMT"/>
          <w:sz w:val="24"/>
          <w:szCs w:val="24"/>
        </w:rPr>
        <w:t>, du fait de d</w:t>
      </w:r>
      <w:r w:rsidR="00313067">
        <w:rPr>
          <w:rFonts w:ascii="ArialMT" w:hAnsi="ArialMT" w:cs="ArialMT"/>
          <w:sz w:val="24"/>
          <w:szCs w:val="24"/>
        </w:rPr>
        <w:t>e l’espace scénographique</w:t>
      </w:r>
      <w:r w:rsidR="002E0EAF">
        <w:rPr>
          <w:rFonts w:ascii="ArialMT" w:hAnsi="ArialMT" w:cs="ArialMT"/>
          <w:sz w:val="24"/>
          <w:szCs w:val="24"/>
        </w:rPr>
        <w:t xml:space="preserve"> </w:t>
      </w:r>
    </w:p>
    <w:p w14:paraId="05DAD357" w14:textId="0F15168B" w:rsidR="007001CF" w:rsidRDefault="00640115" w:rsidP="007001CF">
      <w:pPr>
        <w:rPr>
          <w:rFonts w:ascii="ArialMT" w:hAnsi="ArialMT" w:cs="ArialMT"/>
          <w:sz w:val="24"/>
          <w:szCs w:val="24"/>
        </w:rPr>
      </w:pPr>
      <w:r>
        <w:rPr>
          <w:rFonts w:ascii="ArialMT" w:hAnsi="ArialMT" w:cs="ArialMT"/>
          <w:sz w:val="24"/>
          <w:szCs w:val="24"/>
        </w:rPr>
        <w:t>- U</w:t>
      </w:r>
      <w:r w:rsidR="002E0EAF">
        <w:rPr>
          <w:rFonts w:ascii="ArialMT" w:hAnsi="ArialMT" w:cs="ArialMT"/>
          <w:sz w:val="24"/>
          <w:szCs w:val="24"/>
        </w:rPr>
        <w:t>ne œuvre de petite taille (30x30) fera l’objet d’une présentation</w:t>
      </w:r>
      <w:r w:rsidR="00F36D1C">
        <w:rPr>
          <w:rFonts w:ascii="ArialMT" w:hAnsi="ArialMT" w:cs="ArialMT"/>
          <w:sz w:val="24"/>
          <w:szCs w:val="24"/>
        </w:rPr>
        <w:t>-</w:t>
      </w:r>
      <w:r w:rsidR="002E0EAF">
        <w:rPr>
          <w:rFonts w:ascii="ArialMT" w:hAnsi="ArialMT" w:cs="ArialMT"/>
          <w:sz w:val="24"/>
          <w:szCs w:val="24"/>
        </w:rPr>
        <w:t xml:space="preserve"> vente dans la boutique organisée pour cette exposition.</w:t>
      </w:r>
    </w:p>
    <w:p w14:paraId="36EA552C" w14:textId="77777777" w:rsidR="007001CF" w:rsidRPr="008B5811" w:rsidRDefault="007001CF" w:rsidP="007001CF">
      <w:pPr>
        <w:autoSpaceDE w:val="0"/>
        <w:autoSpaceDN w:val="0"/>
        <w:adjustRightInd w:val="0"/>
        <w:spacing w:after="0" w:line="240" w:lineRule="auto"/>
        <w:rPr>
          <w:rFonts w:ascii="ArialMT" w:hAnsi="ArialMT" w:cs="ArialMT"/>
          <w:b/>
          <w:i/>
          <w:sz w:val="24"/>
          <w:szCs w:val="24"/>
        </w:rPr>
      </w:pPr>
      <w:r>
        <w:rPr>
          <w:rFonts w:ascii="ArialMT" w:hAnsi="ArialMT" w:cs="ArialMT"/>
          <w:b/>
          <w:i/>
          <w:sz w:val="24"/>
          <w:szCs w:val="24"/>
        </w:rPr>
        <w:lastRenderedPageBreak/>
        <w:t xml:space="preserve">c) </w:t>
      </w:r>
      <w:r w:rsidRPr="008B5811">
        <w:rPr>
          <w:rFonts w:ascii="ArialMT" w:hAnsi="ArialMT" w:cs="ArialMT"/>
          <w:b/>
          <w:i/>
          <w:sz w:val="24"/>
          <w:szCs w:val="24"/>
        </w:rPr>
        <w:t>La mise en place</w:t>
      </w:r>
    </w:p>
    <w:p w14:paraId="56D24509" w14:textId="77777777" w:rsidR="007001CF" w:rsidRDefault="007001CF" w:rsidP="007001CF">
      <w:pPr>
        <w:autoSpaceDE w:val="0"/>
        <w:autoSpaceDN w:val="0"/>
        <w:adjustRightInd w:val="0"/>
        <w:spacing w:after="0" w:line="240" w:lineRule="auto"/>
        <w:rPr>
          <w:rFonts w:ascii="ArialMT" w:hAnsi="ArialMT" w:cs="ArialMT"/>
          <w:sz w:val="24"/>
          <w:szCs w:val="24"/>
        </w:rPr>
      </w:pPr>
    </w:p>
    <w:p w14:paraId="5BAF521E" w14:textId="77777777" w:rsidR="007001CF" w:rsidRDefault="007001CF" w:rsidP="007001CF">
      <w:pPr>
        <w:autoSpaceDE w:val="0"/>
        <w:autoSpaceDN w:val="0"/>
        <w:adjustRightInd w:val="0"/>
        <w:spacing w:after="0" w:line="240" w:lineRule="auto"/>
        <w:rPr>
          <w:rFonts w:ascii="ArialMT" w:hAnsi="ArialMT" w:cs="ArialMT"/>
          <w:sz w:val="24"/>
          <w:szCs w:val="24"/>
        </w:rPr>
      </w:pPr>
      <w:r>
        <w:rPr>
          <w:rFonts w:ascii="ArialMT" w:hAnsi="ArialMT" w:cs="ArialMT"/>
          <w:sz w:val="24"/>
          <w:szCs w:val="24"/>
        </w:rPr>
        <w:t>- L’artiste assure l’acheminement (aller et retour) de ses œuvres.</w:t>
      </w:r>
    </w:p>
    <w:p w14:paraId="6FEE3FA8" w14:textId="77777777" w:rsidR="007001CF" w:rsidRDefault="007001CF" w:rsidP="007001CF">
      <w:pPr>
        <w:autoSpaceDE w:val="0"/>
        <w:autoSpaceDN w:val="0"/>
        <w:adjustRightInd w:val="0"/>
        <w:spacing w:after="0" w:line="240" w:lineRule="auto"/>
        <w:rPr>
          <w:rFonts w:ascii="ArialMT" w:hAnsi="ArialMT" w:cs="ArialMT"/>
          <w:sz w:val="24"/>
          <w:szCs w:val="24"/>
        </w:rPr>
      </w:pPr>
    </w:p>
    <w:p w14:paraId="220D0C6A" w14:textId="77777777" w:rsidR="007001CF" w:rsidRDefault="007001CF" w:rsidP="007001CF">
      <w:pPr>
        <w:autoSpaceDE w:val="0"/>
        <w:autoSpaceDN w:val="0"/>
        <w:adjustRightInd w:val="0"/>
        <w:spacing w:after="0" w:line="240" w:lineRule="auto"/>
        <w:rPr>
          <w:rFonts w:ascii="ArialMT" w:hAnsi="ArialMT" w:cs="ArialMT"/>
          <w:sz w:val="24"/>
          <w:szCs w:val="24"/>
        </w:rPr>
      </w:pPr>
      <w:r>
        <w:rPr>
          <w:rFonts w:ascii="ArialMT" w:hAnsi="ArialMT" w:cs="ArialMT"/>
          <w:sz w:val="24"/>
          <w:szCs w:val="24"/>
        </w:rPr>
        <w:t>- La place des œuvres dans le lieu de l’exposition est déterminée par le jury.</w:t>
      </w:r>
    </w:p>
    <w:p w14:paraId="69A20610" w14:textId="77777777" w:rsidR="007001CF" w:rsidRDefault="007001CF" w:rsidP="007001CF">
      <w:pPr>
        <w:autoSpaceDE w:val="0"/>
        <w:autoSpaceDN w:val="0"/>
        <w:adjustRightInd w:val="0"/>
        <w:spacing w:after="0" w:line="240" w:lineRule="auto"/>
        <w:rPr>
          <w:rFonts w:ascii="ArialMT" w:hAnsi="ArialMT" w:cs="ArialMT"/>
          <w:sz w:val="24"/>
          <w:szCs w:val="24"/>
        </w:rPr>
      </w:pPr>
    </w:p>
    <w:p w14:paraId="07CF7F90" w14:textId="5A9CA03A" w:rsidR="007001CF" w:rsidRDefault="007001CF" w:rsidP="007001CF">
      <w:pPr>
        <w:autoSpaceDE w:val="0"/>
        <w:autoSpaceDN w:val="0"/>
        <w:adjustRightInd w:val="0"/>
        <w:spacing w:after="0" w:line="240" w:lineRule="auto"/>
        <w:rPr>
          <w:rFonts w:ascii="ArialMT" w:hAnsi="ArialMT" w:cs="ArialMT"/>
          <w:sz w:val="24"/>
          <w:szCs w:val="24"/>
        </w:rPr>
      </w:pPr>
      <w:r>
        <w:rPr>
          <w:rFonts w:ascii="ArialMT" w:hAnsi="ArialMT" w:cs="ArialMT"/>
          <w:sz w:val="24"/>
          <w:szCs w:val="24"/>
        </w:rPr>
        <w:t>- L’association se charge, avec l’aide des artistes, de l’accrochage des œuvres  une fois arrivées sur place et de la disposition des sculptures dans l’espace.</w:t>
      </w:r>
    </w:p>
    <w:p w14:paraId="3E5D726E" w14:textId="77777777" w:rsidR="007001CF" w:rsidRDefault="007001CF" w:rsidP="007001CF">
      <w:pPr>
        <w:autoSpaceDE w:val="0"/>
        <w:autoSpaceDN w:val="0"/>
        <w:adjustRightInd w:val="0"/>
        <w:spacing w:after="0" w:line="240" w:lineRule="auto"/>
        <w:rPr>
          <w:rFonts w:ascii="ArialMT" w:hAnsi="ArialMT" w:cs="ArialMT"/>
          <w:sz w:val="24"/>
          <w:szCs w:val="24"/>
        </w:rPr>
      </w:pPr>
    </w:p>
    <w:p w14:paraId="21FBCBDE" w14:textId="77777777" w:rsidR="007001CF" w:rsidRDefault="007001CF" w:rsidP="007001CF">
      <w:pPr>
        <w:autoSpaceDE w:val="0"/>
        <w:autoSpaceDN w:val="0"/>
        <w:adjustRightInd w:val="0"/>
        <w:spacing w:after="0" w:line="240" w:lineRule="auto"/>
        <w:rPr>
          <w:rFonts w:ascii="ArialMT" w:hAnsi="ArialMT" w:cs="ArialMT"/>
          <w:sz w:val="24"/>
          <w:szCs w:val="24"/>
        </w:rPr>
      </w:pPr>
      <w:r>
        <w:rPr>
          <w:rFonts w:ascii="ArialMT" w:hAnsi="ArialMT" w:cs="ArialMT"/>
          <w:sz w:val="24"/>
          <w:szCs w:val="24"/>
        </w:rPr>
        <w:t>- Toutes les œuvres doivent être entièrement équipées. Pour les sculptures, les socles ne sont pas fournis.</w:t>
      </w:r>
    </w:p>
    <w:p w14:paraId="53C8B852" w14:textId="77777777" w:rsidR="007001CF" w:rsidRDefault="007001CF" w:rsidP="007001CF">
      <w:pPr>
        <w:autoSpaceDE w:val="0"/>
        <w:autoSpaceDN w:val="0"/>
        <w:adjustRightInd w:val="0"/>
        <w:spacing w:after="0" w:line="240" w:lineRule="auto"/>
        <w:rPr>
          <w:rFonts w:ascii="ArialMT" w:hAnsi="ArialMT" w:cs="ArialMT"/>
          <w:sz w:val="24"/>
          <w:szCs w:val="24"/>
        </w:rPr>
      </w:pPr>
    </w:p>
    <w:p w14:paraId="5654163A" w14:textId="370E8466" w:rsidR="007001CF" w:rsidRDefault="007001CF" w:rsidP="007001CF">
      <w:pPr>
        <w:autoSpaceDE w:val="0"/>
        <w:autoSpaceDN w:val="0"/>
        <w:adjustRightInd w:val="0"/>
        <w:spacing w:after="0" w:line="240" w:lineRule="auto"/>
        <w:rPr>
          <w:rFonts w:ascii="ArialMT" w:hAnsi="ArialMT" w:cs="ArialMT"/>
          <w:sz w:val="24"/>
          <w:szCs w:val="24"/>
        </w:rPr>
      </w:pPr>
      <w:r>
        <w:rPr>
          <w:rFonts w:ascii="ArialMT" w:hAnsi="ArialMT" w:cs="ArialMT"/>
          <w:sz w:val="24"/>
          <w:szCs w:val="24"/>
        </w:rPr>
        <w:t>-Les artistes sélectionnés devront être présent</w:t>
      </w:r>
      <w:r w:rsidR="00F36D1C">
        <w:rPr>
          <w:rFonts w:ascii="ArialMT" w:hAnsi="ArialMT" w:cs="ArialMT"/>
          <w:sz w:val="24"/>
          <w:szCs w:val="24"/>
        </w:rPr>
        <w:t>s</w:t>
      </w:r>
      <w:r>
        <w:rPr>
          <w:rFonts w:ascii="ArialMT" w:hAnsi="ArialMT" w:cs="ArialMT"/>
          <w:sz w:val="24"/>
          <w:szCs w:val="24"/>
        </w:rPr>
        <w:t xml:space="preserve"> sur le lieu d’exposition ;  ils pourront être hébergés chez l’habitant.</w:t>
      </w:r>
    </w:p>
    <w:p w14:paraId="72E5933F" w14:textId="77777777" w:rsidR="007001CF" w:rsidRDefault="007001CF" w:rsidP="007001CF">
      <w:pPr>
        <w:autoSpaceDE w:val="0"/>
        <w:autoSpaceDN w:val="0"/>
        <w:adjustRightInd w:val="0"/>
        <w:spacing w:after="0" w:line="240" w:lineRule="auto"/>
        <w:rPr>
          <w:rFonts w:ascii="ArialMT" w:hAnsi="ArialMT" w:cs="ArialMT"/>
          <w:sz w:val="24"/>
          <w:szCs w:val="24"/>
        </w:rPr>
      </w:pPr>
    </w:p>
    <w:p w14:paraId="6C4ED278" w14:textId="77777777" w:rsidR="007001CF" w:rsidRPr="008B5811" w:rsidRDefault="007001CF" w:rsidP="007001CF">
      <w:pPr>
        <w:rPr>
          <w:rFonts w:ascii="ArialMT" w:hAnsi="ArialMT" w:cs="ArialMT"/>
          <w:b/>
          <w:i/>
          <w:sz w:val="24"/>
          <w:szCs w:val="24"/>
        </w:rPr>
      </w:pPr>
      <w:r>
        <w:rPr>
          <w:rFonts w:ascii="ArialMT" w:hAnsi="ArialMT" w:cs="ArialMT"/>
          <w:b/>
          <w:i/>
          <w:sz w:val="24"/>
          <w:szCs w:val="24"/>
        </w:rPr>
        <w:t>d)</w:t>
      </w:r>
      <w:r w:rsidRPr="008B5811">
        <w:rPr>
          <w:rFonts w:ascii="ArialMT" w:hAnsi="ArialMT" w:cs="ArialMT"/>
          <w:b/>
          <w:i/>
          <w:sz w:val="24"/>
          <w:szCs w:val="24"/>
        </w:rPr>
        <w:t xml:space="preserve"> Contributions </w:t>
      </w:r>
      <w:r>
        <w:rPr>
          <w:rFonts w:ascii="ArialMT" w:hAnsi="ArialMT" w:cs="ArialMT"/>
          <w:b/>
          <w:i/>
          <w:sz w:val="24"/>
          <w:szCs w:val="24"/>
        </w:rPr>
        <w:t>et assurances</w:t>
      </w:r>
    </w:p>
    <w:p w14:paraId="26ED25BB" w14:textId="11A3931B" w:rsidR="007001CF" w:rsidRPr="00BD363E" w:rsidRDefault="007001CF" w:rsidP="007001CF">
      <w:pPr>
        <w:rPr>
          <w:b/>
        </w:rPr>
      </w:pPr>
      <w:r>
        <w:rPr>
          <w:rFonts w:ascii="ArialMT" w:hAnsi="ArialMT" w:cs="ArialMT"/>
          <w:sz w:val="24"/>
          <w:szCs w:val="24"/>
        </w:rPr>
        <w:t xml:space="preserve"> -</w:t>
      </w:r>
      <w:r w:rsidRPr="00F34C19">
        <w:rPr>
          <w:rFonts w:ascii="ArialMT" w:hAnsi="ArialMT" w:cs="ArialMT"/>
          <w:sz w:val="24"/>
          <w:szCs w:val="24"/>
        </w:rPr>
        <w:t>Les</w:t>
      </w:r>
      <w:r>
        <w:rPr>
          <w:b/>
        </w:rPr>
        <w:t xml:space="preserve"> </w:t>
      </w:r>
      <w:r w:rsidRPr="00F34C19">
        <w:rPr>
          <w:rFonts w:ascii="ArialMT" w:hAnsi="ArialMT" w:cs="ArialMT"/>
          <w:sz w:val="24"/>
          <w:szCs w:val="24"/>
        </w:rPr>
        <w:t>ventes seront réalisées par les artistes</w:t>
      </w:r>
      <w:r w:rsidR="00334A96">
        <w:rPr>
          <w:rFonts w:ascii="ArialMT" w:hAnsi="ArialMT" w:cs="ArialMT"/>
          <w:sz w:val="24"/>
          <w:szCs w:val="24"/>
        </w:rPr>
        <w:t xml:space="preserve"> et 20 % ser</w:t>
      </w:r>
      <w:r w:rsidR="003E06B6">
        <w:rPr>
          <w:rFonts w:ascii="ArialMT" w:hAnsi="ArialMT" w:cs="ArialMT"/>
          <w:sz w:val="24"/>
          <w:szCs w:val="24"/>
        </w:rPr>
        <w:t>ont</w:t>
      </w:r>
      <w:r w:rsidR="00334A96">
        <w:rPr>
          <w:rFonts w:ascii="ArialMT" w:hAnsi="ArialMT" w:cs="ArialMT"/>
          <w:sz w:val="24"/>
          <w:szCs w:val="24"/>
        </w:rPr>
        <w:t xml:space="preserve"> reversé</w:t>
      </w:r>
      <w:r w:rsidR="00F36D1C">
        <w:rPr>
          <w:rFonts w:ascii="ArialMT" w:hAnsi="ArialMT" w:cs="ArialMT"/>
          <w:sz w:val="24"/>
          <w:szCs w:val="24"/>
        </w:rPr>
        <w:t>s</w:t>
      </w:r>
      <w:r w:rsidR="00334A96">
        <w:rPr>
          <w:rFonts w:ascii="ArialMT" w:hAnsi="ArialMT" w:cs="ArialMT"/>
          <w:sz w:val="24"/>
          <w:szCs w:val="24"/>
        </w:rPr>
        <w:t xml:space="preserve"> à ASAR au titre de dons.</w:t>
      </w:r>
    </w:p>
    <w:p w14:paraId="72CD2C34" w14:textId="578A4291" w:rsidR="007001CF" w:rsidRDefault="007001CF" w:rsidP="007001CF">
      <w:pPr>
        <w:rPr>
          <w:rFonts w:ascii="ArialMT" w:hAnsi="ArialMT" w:cs="ArialMT"/>
          <w:sz w:val="24"/>
          <w:szCs w:val="24"/>
        </w:rPr>
      </w:pPr>
      <w:r>
        <w:rPr>
          <w:rFonts w:ascii="ArialMT" w:hAnsi="ArialMT" w:cs="ArialMT"/>
          <w:sz w:val="24"/>
          <w:szCs w:val="24"/>
        </w:rPr>
        <w:t xml:space="preserve">-La somme à payer par chaque artiste exposant correspond à une participation aux frais de communication </w:t>
      </w:r>
      <w:r w:rsidRPr="008B5811">
        <w:rPr>
          <w:rFonts w:ascii="ArialMT" w:hAnsi="ArialMT" w:cs="ArialMT"/>
          <w:sz w:val="24"/>
          <w:szCs w:val="24"/>
        </w:rPr>
        <w:t>et de</w:t>
      </w:r>
      <w:r>
        <w:rPr>
          <w:rFonts w:ascii="ArialMT" w:hAnsi="ArialMT" w:cs="ArialMT"/>
          <w:sz w:val="24"/>
          <w:szCs w:val="24"/>
        </w:rPr>
        <w:t xml:space="preserve"> soutien à l’association ; elle est fixée à </w:t>
      </w:r>
      <w:r w:rsidR="00D24E16">
        <w:rPr>
          <w:rFonts w:ascii="ArialMT" w:hAnsi="ArialMT" w:cs="ArialMT"/>
          <w:sz w:val="24"/>
          <w:szCs w:val="24"/>
        </w:rPr>
        <w:t>50</w:t>
      </w:r>
      <w:r>
        <w:rPr>
          <w:rFonts w:ascii="ArialMT" w:hAnsi="ArialMT" w:cs="ArialMT"/>
          <w:sz w:val="24"/>
          <w:szCs w:val="24"/>
        </w:rPr>
        <w:t xml:space="preserve"> euros</w:t>
      </w:r>
      <w:r w:rsidR="005843CD">
        <w:rPr>
          <w:rFonts w:ascii="ArialMT" w:hAnsi="ArialMT" w:cs="ArialMT"/>
          <w:sz w:val="24"/>
          <w:szCs w:val="24"/>
        </w:rPr>
        <w:t xml:space="preserve"> dont 30 € au titre de l’adhésion et 20 € pour le droit d’accrochage.</w:t>
      </w:r>
      <w:r>
        <w:rPr>
          <w:rFonts w:ascii="ArialMT" w:hAnsi="ArialMT" w:cs="ArialMT"/>
          <w:sz w:val="24"/>
          <w:szCs w:val="24"/>
        </w:rPr>
        <w:t xml:space="preserve"> </w:t>
      </w:r>
    </w:p>
    <w:p w14:paraId="76A082F0" w14:textId="0F24E2AD" w:rsidR="00334A96" w:rsidRDefault="007001CF" w:rsidP="007001CF">
      <w:pPr>
        <w:autoSpaceDE w:val="0"/>
        <w:autoSpaceDN w:val="0"/>
        <w:adjustRightInd w:val="0"/>
        <w:spacing w:after="0" w:line="240" w:lineRule="auto"/>
        <w:rPr>
          <w:rFonts w:ascii="ArialMT" w:hAnsi="ArialMT" w:cs="ArialMT"/>
          <w:sz w:val="24"/>
          <w:szCs w:val="24"/>
        </w:rPr>
      </w:pPr>
      <w:r>
        <w:rPr>
          <w:rFonts w:ascii="ArialMT" w:hAnsi="ArialMT" w:cs="ArialMT"/>
          <w:sz w:val="24"/>
          <w:szCs w:val="24"/>
        </w:rPr>
        <w:t xml:space="preserve">- </w:t>
      </w:r>
      <w:r w:rsidRPr="008B5811">
        <w:rPr>
          <w:rFonts w:ascii="ArialMT" w:hAnsi="ArialMT" w:cs="ArialMT"/>
          <w:sz w:val="24"/>
          <w:szCs w:val="24"/>
        </w:rPr>
        <w:t xml:space="preserve">L’assurance </w:t>
      </w:r>
      <w:r>
        <w:rPr>
          <w:rFonts w:ascii="ArialMT" w:hAnsi="ArialMT" w:cs="ArialMT"/>
          <w:sz w:val="24"/>
          <w:szCs w:val="24"/>
        </w:rPr>
        <w:t xml:space="preserve"> doit être prise en charge par l’artiste pour toutes ses œuvres, transport inclus. Dans tous les cas, l’artiste signera une décharge auprès de l’association</w:t>
      </w:r>
      <w:r w:rsidR="00F36D1C">
        <w:rPr>
          <w:rFonts w:ascii="ArialMT" w:hAnsi="ArialMT" w:cs="ArialMT"/>
          <w:sz w:val="24"/>
          <w:szCs w:val="24"/>
        </w:rPr>
        <w:t>.</w:t>
      </w:r>
      <w:r w:rsidR="00334A96">
        <w:rPr>
          <w:rFonts w:ascii="ArialMT" w:hAnsi="ArialMT" w:cs="ArialMT"/>
          <w:sz w:val="24"/>
          <w:szCs w:val="24"/>
        </w:rPr>
        <w:t xml:space="preserve"> </w:t>
      </w:r>
    </w:p>
    <w:p w14:paraId="61422A13" w14:textId="77777777" w:rsidR="00334A96" w:rsidRDefault="00334A96" w:rsidP="007001CF">
      <w:pPr>
        <w:autoSpaceDE w:val="0"/>
        <w:autoSpaceDN w:val="0"/>
        <w:adjustRightInd w:val="0"/>
        <w:spacing w:after="0" w:line="240" w:lineRule="auto"/>
        <w:rPr>
          <w:rFonts w:ascii="ArialMT" w:hAnsi="ArialMT" w:cs="ArialMT"/>
          <w:sz w:val="24"/>
          <w:szCs w:val="24"/>
        </w:rPr>
      </w:pPr>
    </w:p>
    <w:p w14:paraId="4425CCB6" w14:textId="0C3D8DD9" w:rsidR="007001CF" w:rsidRPr="00334A96" w:rsidRDefault="00334A96" w:rsidP="007001CF">
      <w:pPr>
        <w:autoSpaceDE w:val="0"/>
        <w:autoSpaceDN w:val="0"/>
        <w:adjustRightInd w:val="0"/>
        <w:spacing w:after="0" w:line="240" w:lineRule="auto"/>
        <w:rPr>
          <w:rFonts w:ascii="Arial-ItalicMT" w:hAnsi="Arial-ItalicMT" w:cs="Arial-ItalicMT"/>
          <w:b/>
          <w:bCs/>
          <w:i/>
          <w:iCs/>
          <w:sz w:val="24"/>
          <w:szCs w:val="24"/>
        </w:rPr>
      </w:pPr>
      <w:r w:rsidRPr="00334A96">
        <w:rPr>
          <w:rFonts w:ascii="ArialMT" w:hAnsi="ArialMT" w:cs="ArialMT"/>
          <w:b/>
          <w:bCs/>
          <w:sz w:val="24"/>
          <w:szCs w:val="24"/>
        </w:rPr>
        <w:t>L’ensemble des modalités pratiques sont précisés dans le dossier d’inscription (</w:t>
      </w:r>
      <w:proofErr w:type="spellStart"/>
      <w:r w:rsidRPr="00334A96">
        <w:rPr>
          <w:rFonts w:ascii="ArialMT" w:hAnsi="ArialMT" w:cs="ArialMT"/>
          <w:b/>
          <w:bCs/>
          <w:sz w:val="24"/>
          <w:szCs w:val="24"/>
        </w:rPr>
        <w:t>cf</w:t>
      </w:r>
      <w:proofErr w:type="spellEnd"/>
      <w:r w:rsidRPr="00334A96">
        <w:rPr>
          <w:rFonts w:ascii="ArialMT" w:hAnsi="ArialMT" w:cs="ArialMT"/>
          <w:b/>
          <w:bCs/>
          <w:sz w:val="24"/>
          <w:szCs w:val="24"/>
        </w:rPr>
        <w:t xml:space="preserve"> pièce jointe)</w:t>
      </w:r>
    </w:p>
    <w:p w14:paraId="2D1B3BB8" w14:textId="49424C5D" w:rsidR="007001CF" w:rsidRDefault="007001CF" w:rsidP="007001CF">
      <w:pPr>
        <w:pStyle w:val="Titre1"/>
        <w:rPr>
          <w:sz w:val="36"/>
          <w:szCs w:val="36"/>
        </w:rPr>
      </w:pPr>
      <w:r>
        <w:rPr>
          <w:sz w:val="36"/>
          <w:szCs w:val="36"/>
        </w:rPr>
        <w:t>4</w:t>
      </w:r>
      <w:r w:rsidRPr="00493107">
        <w:rPr>
          <w:sz w:val="36"/>
          <w:szCs w:val="36"/>
        </w:rPr>
        <w:t xml:space="preserve">. </w:t>
      </w:r>
      <w:r w:rsidR="00BC62C3">
        <w:rPr>
          <w:sz w:val="36"/>
          <w:szCs w:val="36"/>
        </w:rPr>
        <w:t xml:space="preserve">inscription </w:t>
      </w:r>
      <w:r>
        <w:rPr>
          <w:sz w:val="36"/>
          <w:szCs w:val="36"/>
        </w:rPr>
        <w:t xml:space="preserve"> </w:t>
      </w:r>
    </w:p>
    <w:p w14:paraId="70D2F55E" w14:textId="580B5B7D" w:rsidR="007001CF" w:rsidRDefault="007001CF" w:rsidP="007001CF">
      <w:pPr>
        <w:autoSpaceDE w:val="0"/>
        <w:autoSpaceDN w:val="0"/>
        <w:adjustRightInd w:val="0"/>
        <w:spacing w:after="0" w:line="240" w:lineRule="auto"/>
        <w:rPr>
          <w:rFonts w:ascii="ArialMT" w:hAnsi="ArialMT" w:cs="ArialMT"/>
          <w:sz w:val="24"/>
          <w:szCs w:val="24"/>
        </w:rPr>
      </w:pPr>
      <w:r>
        <w:rPr>
          <w:rFonts w:ascii="ArialMT" w:hAnsi="ArialMT" w:cs="ArialMT"/>
          <w:sz w:val="24"/>
          <w:szCs w:val="24"/>
        </w:rPr>
        <w:t>-</w:t>
      </w:r>
      <w:r w:rsidR="00334A96">
        <w:rPr>
          <w:rFonts w:ascii="ArialMT" w:hAnsi="ArialMT" w:cs="ArialMT"/>
          <w:sz w:val="24"/>
          <w:szCs w:val="24"/>
        </w:rPr>
        <w:t xml:space="preserve">Le dossier </w:t>
      </w:r>
      <w:r>
        <w:rPr>
          <w:rFonts w:ascii="ArialMT" w:hAnsi="ArialMT" w:cs="ArialMT"/>
          <w:sz w:val="24"/>
          <w:szCs w:val="24"/>
        </w:rPr>
        <w:t xml:space="preserve">d’inscription </w:t>
      </w:r>
      <w:r w:rsidR="00334A96">
        <w:rPr>
          <w:rFonts w:ascii="ArialMT" w:hAnsi="ArialMT" w:cs="ArialMT"/>
          <w:sz w:val="24"/>
          <w:szCs w:val="24"/>
        </w:rPr>
        <w:t xml:space="preserve">doit être </w:t>
      </w:r>
      <w:r>
        <w:rPr>
          <w:rFonts w:ascii="ArialMT" w:hAnsi="ArialMT" w:cs="ArialMT"/>
          <w:sz w:val="24"/>
          <w:szCs w:val="24"/>
        </w:rPr>
        <w:t xml:space="preserve">rempli </w:t>
      </w:r>
      <w:r w:rsidR="00334A96">
        <w:rPr>
          <w:rFonts w:ascii="ArialMT" w:hAnsi="ArialMT" w:cs="ArialMT"/>
          <w:sz w:val="24"/>
          <w:szCs w:val="24"/>
        </w:rPr>
        <w:t xml:space="preserve">et envoyé par mail ou par courrier avec un chèque </w:t>
      </w:r>
      <w:r w:rsidRPr="00BC62C3">
        <w:rPr>
          <w:rFonts w:ascii="ArialMT" w:hAnsi="ArialMT" w:cs="ArialMT"/>
          <w:sz w:val="24"/>
          <w:szCs w:val="24"/>
        </w:rPr>
        <w:t xml:space="preserve">de </w:t>
      </w:r>
      <w:r w:rsidR="002E40DD">
        <w:rPr>
          <w:rFonts w:ascii="ArialMT" w:hAnsi="ArialMT" w:cs="ArialMT"/>
          <w:sz w:val="24"/>
          <w:szCs w:val="24"/>
        </w:rPr>
        <w:t>5</w:t>
      </w:r>
      <w:r w:rsidRPr="00BC62C3">
        <w:rPr>
          <w:rFonts w:ascii="ArialMT" w:hAnsi="ArialMT" w:cs="ArialMT"/>
          <w:sz w:val="24"/>
          <w:szCs w:val="24"/>
        </w:rPr>
        <w:t xml:space="preserve">0 €  au nom de l’association </w:t>
      </w:r>
      <w:r w:rsidR="00D24E16" w:rsidRPr="00BC62C3">
        <w:rPr>
          <w:rFonts w:ascii="ArialMT" w:hAnsi="ArialMT" w:cs="ArialMT"/>
          <w:sz w:val="24"/>
          <w:szCs w:val="24"/>
        </w:rPr>
        <w:t>« </w:t>
      </w:r>
      <w:r w:rsidR="00D24E16" w:rsidRPr="00334A96">
        <w:rPr>
          <w:rFonts w:ascii="ArialMT" w:hAnsi="ArialMT" w:cs="ArialMT"/>
          <w:b/>
          <w:bCs/>
          <w:sz w:val="24"/>
          <w:szCs w:val="24"/>
        </w:rPr>
        <w:t>ASAR</w:t>
      </w:r>
      <w:r w:rsidRPr="00334A96">
        <w:rPr>
          <w:rFonts w:ascii="ArialMT" w:hAnsi="ArialMT" w:cs="ArialMT"/>
          <w:b/>
          <w:bCs/>
          <w:sz w:val="24"/>
          <w:szCs w:val="24"/>
        </w:rPr>
        <w:t> »</w:t>
      </w:r>
      <w:r w:rsidR="00334A96" w:rsidRPr="00334A96">
        <w:rPr>
          <w:rFonts w:ascii="ArialMT" w:hAnsi="ArialMT" w:cs="ArialMT"/>
          <w:b/>
          <w:bCs/>
          <w:sz w:val="24"/>
          <w:szCs w:val="24"/>
        </w:rPr>
        <w:t xml:space="preserve"> </w:t>
      </w:r>
      <w:r w:rsidR="00334A96">
        <w:rPr>
          <w:rFonts w:ascii="ArialMT" w:hAnsi="ArialMT" w:cs="ArialMT"/>
          <w:b/>
          <w:bCs/>
          <w:sz w:val="24"/>
          <w:szCs w:val="24"/>
        </w:rPr>
        <w:t xml:space="preserve">au siège : </w:t>
      </w:r>
      <w:r w:rsidR="00334A96" w:rsidRPr="00334A96">
        <w:rPr>
          <w:rFonts w:ascii="ArialMT" w:hAnsi="ArialMT" w:cs="ArialMT"/>
          <w:b/>
          <w:bCs/>
          <w:sz w:val="24"/>
          <w:szCs w:val="24"/>
        </w:rPr>
        <w:t xml:space="preserve">163 </w:t>
      </w:r>
      <w:r w:rsidR="00F36D1C">
        <w:rPr>
          <w:rFonts w:ascii="ArialMT" w:hAnsi="ArialMT" w:cs="ArialMT"/>
          <w:b/>
          <w:bCs/>
          <w:sz w:val="24"/>
          <w:szCs w:val="24"/>
        </w:rPr>
        <w:t>r</w:t>
      </w:r>
      <w:r w:rsidR="00334A96" w:rsidRPr="00334A96">
        <w:rPr>
          <w:rFonts w:ascii="ArialMT" w:hAnsi="ArialMT" w:cs="ArialMT"/>
          <w:b/>
          <w:bCs/>
          <w:sz w:val="24"/>
          <w:szCs w:val="24"/>
        </w:rPr>
        <w:t>ue Lesage 51100 Reims.</w:t>
      </w:r>
      <w:r w:rsidR="00334A96">
        <w:rPr>
          <w:rFonts w:ascii="ArialMT" w:hAnsi="ArialMT" w:cs="ArialMT"/>
          <w:sz w:val="24"/>
          <w:szCs w:val="24"/>
        </w:rPr>
        <w:t xml:space="preserve"> Le chèque </w:t>
      </w:r>
      <w:r w:rsidRPr="00BC62C3">
        <w:rPr>
          <w:rFonts w:ascii="ArialMT" w:hAnsi="ArialMT" w:cs="ArialMT"/>
          <w:sz w:val="24"/>
          <w:szCs w:val="24"/>
        </w:rPr>
        <w:t>ser</w:t>
      </w:r>
      <w:r w:rsidR="00334A96">
        <w:rPr>
          <w:rFonts w:ascii="ArialMT" w:hAnsi="ArialMT" w:cs="ArialMT"/>
          <w:sz w:val="24"/>
          <w:szCs w:val="24"/>
        </w:rPr>
        <w:t>a</w:t>
      </w:r>
      <w:r w:rsidR="00C959F2">
        <w:rPr>
          <w:rFonts w:ascii="ArialMT" w:hAnsi="ArialMT" w:cs="ArialMT"/>
          <w:sz w:val="24"/>
          <w:szCs w:val="24"/>
        </w:rPr>
        <w:t xml:space="preserve"> </w:t>
      </w:r>
      <w:r w:rsidRPr="00BC62C3">
        <w:rPr>
          <w:rFonts w:ascii="ArialMT" w:hAnsi="ArialMT" w:cs="ArialMT"/>
          <w:sz w:val="24"/>
          <w:szCs w:val="24"/>
        </w:rPr>
        <w:t>retourné en cas de non</w:t>
      </w:r>
      <w:r w:rsidR="00334A96">
        <w:rPr>
          <w:rFonts w:ascii="ArialMT" w:hAnsi="ArialMT" w:cs="ArialMT"/>
          <w:sz w:val="24"/>
          <w:szCs w:val="24"/>
        </w:rPr>
        <w:t>-</w:t>
      </w:r>
      <w:r w:rsidRPr="00BC62C3">
        <w:rPr>
          <w:rFonts w:ascii="ArialMT" w:hAnsi="ArialMT" w:cs="ArialMT"/>
          <w:sz w:val="24"/>
          <w:szCs w:val="24"/>
        </w:rPr>
        <w:t>sélection</w:t>
      </w:r>
      <w:r w:rsidR="00334A96">
        <w:rPr>
          <w:rFonts w:ascii="ArialMT" w:hAnsi="ArialMT" w:cs="ArialMT"/>
          <w:sz w:val="24"/>
          <w:szCs w:val="24"/>
        </w:rPr>
        <w:t>.</w:t>
      </w:r>
    </w:p>
    <w:p w14:paraId="3068D291" w14:textId="77777777" w:rsidR="00BC62C3" w:rsidRDefault="00BC62C3" w:rsidP="007001CF">
      <w:pPr>
        <w:autoSpaceDE w:val="0"/>
        <w:autoSpaceDN w:val="0"/>
        <w:adjustRightInd w:val="0"/>
        <w:spacing w:after="0" w:line="240" w:lineRule="auto"/>
        <w:rPr>
          <w:rFonts w:ascii="ArialMT" w:hAnsi="ArialMT" w:cs="ArialMT"/>
          <w:sz w:val="24"/>
          <w:szCs w:val="24"/>
        </w:rPr>
      </w:pPr>
    </w:p>
    <w:p w14:paraId="576B47BE" w14:textId="77777777" w:rsidR="00C959F2" w:rsidRDefault="007001CF" w:rsidP="007001CF">
      <w:pPr>
        <w:autoSpaceDE w:val="0"/>
        <w:autoSpaceDN w:val="0"/>
        <w:adjustRightInd w:val="0"/>
        <w:spacing w:after="0" w:line="240" w:lineRule="auto"/>
        <w:rPr>
          <w:rFonts w:ascii="ArialMT" w:hAnsi="ArialMT" w:cs="ArialMT"/>
          <w:sz w:val="24"/>
          <w:szCs w:val="24"/>
        </w:rPr>
      </w:pPr>
      <w:r>
        <w:rPr>
          <w:rFonts w:ascii="ArialMT" w:hAnsi="ArialMT" w:cs="ArialMT"/>
          <w:sz w:val="24"/>
          <w:szCs w:val="24"/>
        </w:rPr>
        <w:t xml:space="preserve">En cas de sélection, une déclaration sur l’honneur d’être assuré et une décharge auprès de l’association. </w:t>
      </w:r>
    </w:p>
    <w:p w14:paraId="681C12DA" w14:textId="6E8AB85D" w:rsidR="007001CF" w:rsidRDefault="007001CF" w:rsidP="007001CF">
      <w:pPr>
        <w:autoSpaceDE w:val="0"/>
        <w:autoSpaceDN w:val="0"/>
        <w:adjustRightInd w:val="0"/>
        <w:spacing w:after="0" w:line="240" w:lineRule="auto"/>
        <w:rPr>
          <w:rFonts w:ascii="ArialMT" w:hAnsi="ArialMT" w:cs="ArialMT"/>
          <w:sz w:val="24"/>
          <w:szCs w:val="24"/>
        </w:rPr>
      </w:pPr>
      <w:r>
        <w:rPr>
          <w:rFonts w:ascii="ArialMT" w:hAnsi="ArialMT" w:cs="ArialMT"/>
          <w:sz w:val="24"/>
          <w:szCs w:val="24"/>
        </w:rPr>
        <w:t>Les œuvres devront être déposé</w:t>
      </w:r>
      <w:r w:rsidR="00F36D1C">
        <w:rPr>
          <w:rFonts w:ascii="ArialMT" w:hAnsi="ArialMT" w:cs="ArialMT"/>
          <w:sz w:val="24"/>
          <w:szCs w:val="24"/>
        </w:rPr>
        <w:t>e</w:t>
      </w:r>
      <w:r>
        <w:rPr>
          <w:rFonts w:ascii="ArialMT" w:hAnsi="ArialMT" w:cs="ArialMT"/>
          <w:sz w:val="24"/>
          <w:szCs w:val="24"/>
        </w:rPr>
        <w:t xml:space="preserve">s </w:t>
      </w:r>
      <w:r w:rsidRPr="00BC62C3">
        <w:rPr>
          <w:rFonts w:ascii="ArialMT" w:hAnsi="ArialMT" w:cs="ArialMT"/>
          <w:sz w:val="24"/>
          <w:szCs w:val="24"/>
        </w:rPr>
        <w:t xml:space="preserve">le </w:t>
      </w:r>
      <w:r w:rsidRPr="00BC62C3">
        <w:rPr>
          <w:rFonts w:ascii="ArialMT" w:hAnsi="ArialMT" w:cs="ArialMT"/>
          <w:b/>
          <w:bCs/>
          <w:sz w:val="24"/>
          <w:szCs w:val="24"/>
        </w:rPr>
        <w:t>1</w:t>
      </w:r>
      <w:r w:rsidR="00BC62C3" w:rsidRPr="00BC62C3">
        <w:rPr>
          <w:rFonts w:ascii="ArialMT" w:hAnsi="ArialMT" w:cs="ArialMT"/>
          <w:b/>
          <w:bCs/>
          <w:sz w:val="24"/>
          <w:szCs w:val="24"/>
        </w:rPr>
        <w:t xml:space="preserve">7 septembre </w:t>
      </w:r>
      <w:r w:rsidR="008F64BC">
        <w:rPr>
          <w:rFonts w:ascii="ArialMT" w:hAnsi="ArialMT" w:cs="ArialMT"/>
          <w:b/>
          <w:bCs/>
          <w:sz w:val="24"/>
          <w:szCs w:val="24"/>
        </w:rPr>
        <w:t>2026</w:t>
      </w:r>
      <w:r w:rsidRPr="00BC62C3">
        <w:rPr>
          <w:rFonts w:ascii="ArialMT" w:hAnsi="ArialMT" w:cs="ArialMT"/>
          <w:b/>
          <w:bCs/>
          <w:sz w:val="24"/>
          <w:szCs w:val="24"/>
        </w:rPr>
        <w:t xml:space="preserve"> matin </w:t>
      </w:r>
      <w:r>
        <w:rPr>
          <w:rFonts w:ascii="ArialMT" w:hAnsi="ArialMT" w:cs="ArialMT"/>
          <w:sz w:val="24"/>
          <w:szCs w:val="24"/>
        </w:rPr>
        <w:t>a</w:t>
      </w:r>
      <w:r w:rsidR="00BC62C3">
        <w:rPr>
          <w:rFonts w:ascii="ArialMT" w:hAnsi="ArialMT" w:cs="ArialMT"/>
          <w:sz w:val="24"/>
          <w:szCs w:val="24"/>
        </w:rPr>
        <w:t xml:space="preserve">u </w:t>
      </w:r>
      <w:r>
        <w:rPr>
          <w:rFonts w:ascii="ArialMT" w:hAnsi="ArialMT" w:cs="ArialMT"/>
          <w:sz w:val="24"/>
          <w:szCs w:val="24"/>
        </w:rPr>
        <w:t xml:space="preserve">plus tard en l’église Sainte-Geneviève </w:t>
      </w:r>
      <w:r w:rsidR="00BC62C3">
        <w:rPr>
          <w:rFonts w:ascii="ArialMT" w:hAnsi="ArialMT" w:cs="ArialMT"/>
          <w:sz w:val="24"/>
          <w:szCs w:val="24"/>
        </w:rPr>
        <w:t>de Reims.</w:t>
      </w:r>
    </w:p>
    <w:p w14:paraId="26C862F8" w14:textId="77777777" w:rsidR="007001CF" w:rsidRDefault="007001CF" w:rsidP="007001CF">
      <w:pPr>
        <w:autoSpaceDE w:val="0"/>
        <w:autoSpaceDN w:val="0"/>
        <w:adjustRightInd w:val="0"/>
        <w:spacing w:after="0" w:line="240" w:lineRule="auto"/>
        <w:rPr>
          <w:rFonts w:ascii="ArialMT" w:hAnsi="ArialMT" w:cs="ArialMT"/>
          <w:sz w:val="24"/>
          <w:szCs w:val="24"/>
        </w:rPr>
      </w:pPr>
    </w:p>
    <w:p w14:paraId="054AFDEC" w14:textId="77777777" w:rsidR="002E40DD" w:rsidRDefault="007001CF" w:rsidP="007001CF">
      <w:pPr>
        <w:autoSpaceDE w:val="0"/>
        <w:autoSpaceDN w:val="0"/>
        <w:adjustRightInd w:val="0"/>
        <w:spacing w:after="0" w:line="240" w:lineRule="auto"/>
        <w:rPr>
          <w:rFonts w:ascii="ArialMT" w:hAnsi="ArialMT" w:cs="ArialMT"/>
          <w:sz w:val="24"/>
          <w:szCs w:val="24"/>
        </w:rPr>
      </w:pPr>
      <w:r>
        <w:rPr>
          <w:rFonts w:ascii="ArialMT" w:hAnsi="ArialMT" w:cs="ArialMT"/>
          <w:sz w:val="24"/>
          <w:szCs w:val="24"/>
        </w:rPr>
        <w:t>Les dossiers sont adressés au coordonnateur de l’exposition</w:t>
      </w:r>
      <w:r w:rsidR="00C959F2">
        <w:rPr>
          <w:rFonts w:ascii="ArialMT" w:hAnsi="ArialMT" w:cs="ArialMT"/>
          <w:sz w:val="24"/>
          <w:szCs w:val="24"/>
        </w:rPr>
        <w:t xml:space="preserve"> par mail</w:t>
      </w:r>
      <w:r>
        <w:rPr>
          <w:rFonts w:ascii="ArialMT" w:hAnsi="ArialMT" w:cs="ArialMT"/>
          <w:sz w:val="24"/>
          <w:szCs w:val="24"/>
        </w:rPr>
        <w:t> :</w:t>
      </w:r>
    </w:p>
    <w:p w14:paraId="70899E14" w14:textId="3B84C3AA" w:rsidR="007001CF" w:rsidRDefault="002E40DD" w:rsidP="007001CF">
      <w:pPr>
        <w:autoSpaceDE w:val="0"/>
        <w:autoSpaceDN w:val="0"/>
        <w:adjustRightInd w:val="0"/>
        <w:spacing w:after="0" w:line="240" w:lineRule="auto"/>
        <w:rPr>
          <w:rFonts w:ascii="ArialMT" w:hAnsi="ArialMT" w:cs="ArialMT"/>
          <w:sz w:val="24"/>
          <w:szCs w:val="24"/>
        </w:rPr>
      </w:pPr>
      <w:r w:rsidRPr="00C959F2">
        <w:rPr>
          <w:rFonts w:ascii="ArialMT" w:hAnsi="ArialMT" w:cs="ArialMT"/>
          <w:b/>
          <w:bCs/>
          <w:sz w:val="24"/>
          <w:szCs w:val="24"/>
        </w:rPr>
        <w:t>contact@</w:t>
      </w:r>
      <w:r w:rsidR="008F64BC">
        <w:rPr>
          <w:rFonts w:ascii="ArialMT" w:hAnsi="ArialMT" w:cs="ArialMT"/>
          <w:b/>
          <w:bCs/>
          <w:sz w:val="24"/>
          <w:szCs w:val="24"/>
        </w:rPr>
        <w:t>a</w:t>
      </w:r>
      <w:r w:rsidRPr="00C959F2">
        <w:rPr>
          <w:rFonts w:ascii="ArialMT" w:hAnsi="ArialMT" w:cs="ArialMT"/>
          <w:b/>
          <w:bCs/>
          <w:sz w:val="24"/>
          <w:szCs w:val="24"/>
        </w:rPr>
        <w:t>sar-expo.fr</w:t>
      </w:r>
    </w:p>
    <w:p w14:paraId="6A826B3C" w14:textId="77777777" w:rsidR="007001CF" w:rsidRDefault="007001CF" w:rsidP="007001CF">
      <w:pPr>
        <w:autoSpaceDE w:val="0"/>
        <w:autoSpaceDN w:val="0"/>
        <w:adjustRightInd w:val="0"/>
        <w:spacing w:after="0" w:line="240" w:lineRule="auto"/>
        <w:rPr>
          <w:rFonts w:ascii="ArialMT" w:hAnsi="ArialMT" w:cs="ArialMT"/>
          <w:sz w:val="24"/>
          <w:szCs w:val="24"/>
        </w:rPr>
      </w:pPr>
    </w:p>
    <w:p w14:paraId="62339705" w14:textId="7A4F5D17" w:rsidR="002E40DD" w:rsidRDefault="002E40DD" w:rsidP="007001CF">
      <w:pPr>
        <w:autoSpaceDE w:val="0"/>
        <w:autoSpaceDN w:val="0"/>
        <w:adjustRightInd w:val="0"/>
        <w:spacing w:after="0" w:line="240" w:lineRule="auto"/>
        <w:rPr>
          <w:rFonts w:ascii="ArialMT" w:hAnsi="ArialMT" w:cs="ArialMT"/>
          <w:sz w:val="24"/>
          <w:szCs w:val="24"/>
        </w:rPr>
      </w:pPr>
      <w:r>
        <w:rPr>
          <w:rFonts w:ascii="ArialMT" w:hAnsi="ArialMT" w:cs="ArialMT"/>
          <w:sz w:val="24"/>
          <w:szCs w:val="24"/>
        </w:rPr>
        <w:t>Pour plus d’information contact auprès du Président d’ASAR</w:t>
      </w:r>
    </w:p>
    <w:p w14:paraId="34FD3528" w14:textId="16704197" w:rsidR="007001CF" w:rsidRPr="00C959F2" w:rsidRDefault="002E40DD" w:rsidP="007001CF">
      <w:pPr>
        <w:autoSpaceDE w:val="0"/>
        <w:autoSpaceDN w:val="0"/>
        <w:adjustRightInd w:val="0"/>
        <w:spacing w:after="0" w:line="240" w:lineRule="auto"/>
        <w:rPr>
          <w:rFonts w:ascii="ArialMT" w:hAnsi="ArialMT" w:cs="ArialMT"/>
          <w:b/>
          <w:bCs/>
          <w:sz w:val="24"/>
          <w:szCs w:val="24"/>
        </w:rPr>
      </w:pPr>
      <w:r>
        <w:rPr>
          <w:rFonts w:ascii="ArialMT" w:hAnsi="ArialMT" w:cs="ArialMT"/>
          <w:sz w:val="24"/>
          <w:szCs w:val="24"/>
        </w:rPr>
        <w:t xml:space="preserve"> </w:t>
      </w:r>
      <w:r w:rsidR="007001CF" w:rsidRPr="00C959F2">
        <w:rPr>
          <w:rFonts w:ascii="ArialMT" w:hAnsi="ArialMT" w:cs="ArialMT"/>
          <w:b/>
          <w:bCs/>
          <w:sz w:val="24"/>
          <w:szCs w:val="24"/>
        </w:rPr>
        <w:t>M Jean-Robert DE PASQUALE</w:t>
      </w:r>
      <w:r w:rsidR="007001CF" w:rsidRPr="00C959F2">
        <w:rPr>
          <w:rFonts w:ascii="ArialMT" w:hAnsi="ArialMT" w:cs="ArialMT"/>
          <w:b/>
          <w:bCs/>
          <w:sz w:val="24"/>
          <w:szCs w:val="24"/>
        </w:rPr>
        <w:tab/>
      </w:r>
      <w:r w:rsidR="00334A96">
        <w:rPr>
          <w:rFonts w:ascii="ArialMT" w:hAnsi="ArialMT" w:cs="ArialMT"/>
          <w:b/>
          <w:bCs/>
          <w:sz w:val="24"/>
          <w:szCs w:val="24"/>
        </w:rPr>
        <w:t xml:space="preserve"> : </w:t>
      </w:r>
      <w:r w:rsidR="007001CF" w:rsidRPr="00C959F2">
        <w:rPr>
          <w:rFonts w:ascii="ArialMT" w:hAnsi="ArialMT" w:cs="ArialMT"/>
          <w:b/>
          <w:bCs/>
          <w:sz w:val="24"/>
          <w:szCs w:val="24"/>
        </w:rPr>
        <w:t xml:space="preserve">Tel : </w:t>
      </w:r>
      <w:r w:rsidR="008F64BC">
        <w:rPr>
          <w:rFonts w:ascii="ArialMT" w:hAnsi="ArialMT" w:cs="ArialMT"/>
          <w:b/>
          <w:bCs/>
          <w:sz w:val="24"/>
          <w:szCs w:val="24"/>
        </w:rPr>
        <w:t>06.80.55.26.23</w:t>
      </w:r>
    </w:p>
    <w:p w14:paraId="70ED04C3" w14:textId="51B33B08" w:rsidR="007001CF" w:rsidRPr="00C959F2" w:rsidRDefault="007001CF" w:rsidP="007001CF">
      <w:pPr>
        <w:autoSpaceDE w:val="0"/>
        <w:autoSpaceDN w:val="0"/>
        <w:adjustRightInd w:val="0"/>
        <w:spacing w:after="0" w:line="240" w:lineRule="auto"/>
        <w:rPr>
          <w:rFonts w:ascii="ArialMT" w:hAnsi="ArialMT" w:cs="ArialMT"/>
          <w:b/>
          <w:bCs/>
          <w:sz w:val="24"/>
          <w:szCs w:val="24"/>
        </w:rPr>
      </w:pPr>
      <w:r w:rsidRPr="00C959F2">
        <w:rPr>
          <w:rFonts w:ascii="ArialMT" w:hAnsi="ArialMT" w:cs="ArialMT"/>
          <w:b/>
          <w:bCs/>
          <w:sz w:val="24"/>
          <w:szCs w:val="24"/>
        </w:rPr>
        <w:tab/>
      </w:r>
    </w:p>
    <w:p w14:paraId="4FDCA6BF" w14:textId="77777777" w:rsidR="007001CF" w:rsidRPr="00A7320D" w:rsidRDefault="007001CF" w:rsidP="007001CF">
      <w:pPr>
        <w:autoSpaceDE w:val="0"/>
        <w:autoSpaceDN w:val="0"/>
        <w:adjustRightInd w:val="0"/>
        <w:spacing w:after="0" w:line="240" w:lineRule="auto"/>
        <w:rPr>
          <w:rFonts w:ascii="ArialMT" w:hAnsi="ArialMT" w:cs="ArialMT"/>
          <w:sz w:val="24"/>
          <w:szCs w:val="24"/>
        </w:rPr>
      </w:pPr>
    </w:p>
    <w:p w14:paraId="7D27EC1F" w14:textId="77777777" w:rsidR="007001CF" w:rsidRPr="00A7320D" w:rsidRDefault="007001CF" w:rsidP="007001CF">
      <w:pPr>
        <w:autoSpaceDE w:val="0"/>
        <w:autoSpaceDN w:val="0"/>
        <w:adjustRightInd w:val="0"/>
        <w:spacing w:after="0" w:line="240" w:lineRule="auto"/>
        <w:rPr>
          <w:rFonts w:ascii="ArialMT" w:hAnsi="ArialMT" w:cs="ArialMT"/>
          <w:sz w:val="24"/>
          <w:szCs w:val="24"/>
        </w:rPr>
      </w:pPr>
    </w:p>
    <w:p w14:paraId="7F9A65E2" w14:textId="77777777" w:rsidR="007001CF" w:rsidRPr="00A7320D" w:rsidRDefault="007001CF" w:rsidP="007001CF">
      <w:pPr>
        <w:autoSpaceDE w:val="0"/>
        <w:autoSpaceDN w:val="0"/>
        <w:adjustRightInd w:val="0"/>
        <w:spacing w:after="0" w:line="240" w:lineRule="auto"/>
        <w:rPr>
          <w:rFonts w:ascii="ArialMT" w:hAnsi="ArialMT" w:cs="ArialMT"/>
          <w:sz w:val="24"/>
          <w:szCs w:val="24"/>
        </w:rPr>
      </w:pPr>
    </w:p>
    <w:p w14:paraId="61437C6C" w14:textId="77777777" w:rsidR="007001CF" w:rsidRPr="00A7320D" w:rsidRDefault="007001CF" w:rsidP="007001CF">
      <w:pPr>
        <w:autoSpaceDE w:val="0"/>
        <w:autoSpaceDN w:val="0"/>
        <w:adjustRightInd w:val="0"/>
        <w:spacing w:after="0" w:line="240" w:lineRule="auto"/>
        <w:rPr>
          <w:rFonts w:ascii="ArialMT" w:hAnsi="ArialMT" w:cs="ArialMT"/>
          <w:sz w:val="24"/>
          <w:szCs w:val="24"/>
        </w:rPr>
      </w:pPr>
    </w:p>
    <w:p w14:paraId="6B5E2665" w14:textId="77777777" w:rsidR="007001CF" w:rsidRPr="00E24B3C" w:rsidRDefault="007001CF" w:rsidP="00B44688">
      <w:pPr>
        <w:autoSpaceDE w:val="0"/>
        <w:autoSpaceDN w:val="0"/>
        <w:adjustRightInd w:val="0"/>
        <w:spacing w:after="0" w:line="240" w:lineRule="auto"/>
        <w:rPr>
          <w:rFonts w:ascii="ArialMT" w:hAnsi="ArialMT" w:cs="ArialMT"/>
          <w:sz w:val="24"/>
          <w:szCs w:val="24"/>
        </w:rPr>
      </w:pPr>
    </w:p>
    <w:p w14:paraId="683223FE" w14:textId="45DA69AD" w:rsidR="00825517" w:rsidRDefault="00825517" w:rsidP="00B72269">
      <w:pPr>
        <w:pStyle w:val="Default"/>
        <w:jc w:val="both"/>
        <w:rPr>
          <w:rFonts w:ascii="Arial" w:hAnsi="Arial" w:cs="Arial"/>
          <w:bCs/>
        </w:rPr>
      </w:pPr>
    </w:p>
    <w:sectPr w:rsidR="00825517">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1B9A42" w14:textId="77777777" w:rsidR="002031A5" w:rsidRDefault="002031A5" w:rsidP="00F5243B">
      <w:pPr>
        <w:spacing w:after="0" w:line="240" w:lineRule="auto"/>
      </w:pPr>
      <w:r>
        <w:separator/>
      </w:r>
    </w:p>
  </w:endnote>
  <w:endnote w:type="continuationSeparator" w:id="0">
    <w:p w14:paraId="3661D085" w14:textId="77777777" w:rsidR="002031A5" w:rsidRDefault="002031A5" w:rsidP="00F52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TitilliumWeb-Regular">
    <w:altName w:val="Calibri"/>
    <w:panose1 w:val="00000000000000000000"/>
    <w:charset w:val="00"/>
    <w:family w:val="auto"/>
    <w:notTrueType/>
    <w:pitch w:val="default"/>
    <w:sig w:usb0="00000003" w:usb1="00000000" w:usb2="00000000" w:usb3="00000000" w:csb0="00000001" w:csb1="00000000"/>
  </w:font>
  <w:font w:name="Arial-Black">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7758898"/>
      <w:docPartObj>
        <w:docPartGallery w:val="Page Numbers (Bottom of Page)"/>
        <w:docPartUnique/>
      </w:docPartObj>
    </w:sdtPr>
    <w:sdtContent>
      <w:p w14:paraId="274C7001" w14:textId="41CAC8E9" w:rsidR="00900EDD" w:rsidRDefault="00900EDD">
        <w:pPr>
          <w:pStyle w:val="Pieddepage"/>
          <w:jc w:val="right"/>
        </w:pPr>
        <w:r>
          <w:fldChar w:fldCharType="begin"/>
        </w:r>
        <w:r>
          <w:instrText>PAGE   \* MERGEFORMAT</w:instrText>
        </w:r>
        <w:r>
          <w:fldChar w:fldCharType="separate"/>
        </w:r>
        <w:r>
          <w:t>2</w:t>
        </w:r>
        <w:r>
          <w:fldChar w:fldCharType="end"/>
        </w:r>
      </w:p>
    </w:sdtContent>
  </w:sdt>
  <w:p w14:paraId="48C07F79" w14:textId="13546251" w:rsidR="00344FF8" w:rsidRDefault="00344FF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03629" w14:textId="77777777" w:rsidR="002031A5" w:rsidRDefault="002031A5" w:rsidP="00F5243B">
      <w:pPr>
        <w:spacing w:after="0" w:line="240" w:lineRule="auto"/>
      </w:pPr>
      <w:r>
        <w:separator/>
      </w:r>
    </w:p>
  </w:footnote>
  <w:footnote w:type="continuationSeparator" w:id="0">
    <w:p w14:paraId="1B6D4A9E" w14:textId="77777777" w:rsidR="002031A5" w:rsidRDefault="002031A5" w:rsidP="00F524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5587"/>
    <w:multiLevelType w:val="multilevel"/>
    <w:tmpl w:val="D5EEA49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4CE79F0"/>
    <w:multiLevelType w:val="multilevel"/>
    <w:tmpl w:val="74D20B2A"/>
    <w:lvl w:ilvl="0">
      <w:start w:val="2"/>
      <w:numFmt w:val="decimal"/>
      <w:lvlText w:val="%1"/>
      <w:lvlJc w:val="left"/>
      <w:pPr>
        <w:ind w:left="400" w:hanging="40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 w15:restartNumberingAfterBreak="0">
    <w:nsid w:val="19C424AD"/>
    <w:multiLevelType w:val="hybridMultilevel"/>
    <w:tmpl w:val="35184EE4"/>
    <w:lvl w:ilvl="0" w:tplc="49849E6C">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3A8145B"/>
    <w:multiLevelType w:val="multilevel"/>
    <w:tmpl w:val="1674C46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0D91FA6"/>
    <w:multiLevelType w:val="hybridMultilevel"/>
    <w:tmpl w:val="7958901E"/>
    <w:lvl w:ilvl="0" w:tplc="040C0011">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DBF1A11"/>
    <w:multiLevelType w:val="hybridMultilevel"/>
    <w:tmpl w:val="6CD45B9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FEF7BFB"/>
    <w:multiLevelType w:val="hybridMultilevel"/>
    <w:tmpl w:val="EB2A331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4192DD7"/>
    <w:multiLevelType w:val="hybridMultilevel"/>
    <w:tmpl w:val="9A24D83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 w15:restartNumberingAfterBreak="0">
    <w:nsid w:val="4F8F660D"/>
    <w:multiLevelType w:val="multilevel"/>
    <w:tmpl w:val="F9F60A60"/>
    <w:lvl w:ilvl="0">
      <w:start w:val="2"/>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9" w15:restartNumberingAfterBreak="0">
    <w:nsid w:val="591E296D"/>
    <w:multiLevelType w:val="multilevel"/>
    <w:tmpl w:val="F9F60A60"/>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num w:numId="1" w16cid:durableId="1778791483">
    <w:abstractNumId w:val="6"/>
  </w:num>
  <w:num w:numId="2" w16cid:durableId="507600254">
    <w:abstractNumId w:val="7"/>
  </w:num>
  <w:num w:numId="3" w16cid:durableId="179248931">
    <w:abstractNumId w:val="3"/>
  </w:num>
  <w:num w:numId="4" w16cid:durableId="1383868579">
    <w:abstractNumId w:val="2"/>
  </w:num>
  <w:num w:numId="5" w16cid:durableId="832718629">
    <w:abstractNumId w:val="0"/>
  </w:num>
  <w:num w:numId="6" w16cid:durableId="1107165398">
    <w:abstractNumId w:val="1"/>
  </w:num>
  <w:num w:numId="7" w16cid:durableId="667638284">
    <w:abstractNumId w:val="9"/>
  </w:num>
  <w:num w:numId="8" w16cid:durableId="1025403440">
    <w:abstractNumId w:val="8"/>
  </w:num>
  <w:num w:numId="9" w16cid:durableId="2020935098">
    <w:abstractNumId w:val="5"/>
  </w:num>
  <w:num w:numId="10" w16cid:durableId="4854398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3E8"/>
    <w:rsid w:val="00041D6F"/>
    <w:rsid w:val="0007039B"/>
    <w:rsid w:val="000D7951"/>
    <w:rsid w:val="000E6407"/>
    <w:rsid w:val="001054D3"/>
    <w:rsid w:val="00115E96"/>
    <w:rsid w:val="001201ED"/>
    <w:rsid w:val="0015021D"/>
    <w:rsid w:val="00151685"/>
    <w:rsid w:val="001677A4"/>
    <w:rsid w:val="001731CB"/>
    <w:rsid w:val="0018540A"/>
    <w:rsid w:val="001B3C89"/>
    <w:rsid w:val="001E4A58"/>
    <w:rsid w:val="00200E56"/>
    <w:rsid w:val="002031A5"/>
    <w:rsid w:val="00226827"/>
    <w:rsid w:val="00235031"/>
    <w:rsid w:val="002575BB"/>
    <w:rsid w:val="002E0EAF"/>
    <w:rsid w:val="002E40DD"/>
    <w:rsid w:val="002F635F"/>
    <w:rsid w:val="00313067"/>
    <w:rsid w:val="00320F0B"/>
    <w:rsid w:val="00331686"/>
    <w:rsid w:val="00334A96"/>
    <w:rsid w:val="00344FF8"/>
    <w:rsid w:val="00355DF0"/>
    <w:rsid w:val="003608B3"/>
    <w:rsid w:val="003B6F0F"/>
    <w:rsid w:val="003C0DEE"/>
    <w:rsid w:val="003D3D2A"/>
    <w:rsid w:val="003E06B6"/>
    <w:rsid w:val="00431030"/>
    <w:rsid w:val="004678D4"/>
    <w:rsid w:val="00493107"/>
    <w:rsid w:val="004A2EF5"/>
    <w:rsid w:val="004E6FB8"/>
    <w:rsid w:val="004E7D17"/>
    <w:rsid w:val="00511891"/>
    <w:rsid w:val="00526669"/>
    <w:rsid w:val="00541D50"/>
    <w:rsid w:val="00561053"/>
    <w:rsid w:val="005632CE"/>
    <w:rsid w:val="005728F0"/>
    <w:rsid w:val="005843CD"/>
    <w:rsid w:val="005C3556"/>
    <w:rsid w:val="005C5A4D"/>
    <w:rsid w:val="005E689B"/>
    <w:rsid w:val="006003E8"/>
    <w:rsid w:val="00601DAD"/>
    <w:rsid w:val="00605E80"/>
    <w:rsid w:val="00620AB9"/>
    <w:rsid w:val="00640115"/>
    <w:rsid w:val="00655AED"/>
    <w:rsid w:val="00665BDC"/>
    <w:rsid w:val="00671361"/>
    <w:rsid w:val="006A4D34"/>
    <w:rsid w:val="006C4045"/>
    <w:rsid w:val="006C7D6A"/>
    <w:rsid w:val="006D320A"/>
    <w:rsid w:val="006D5809"/>
    <w:rsid w:val="006F5237"/>
    <w:rsid w:val="007001CF"/>
    <w:rsid w:val="007221CA"/>
    <w:rsid w:val="00734576"/>
    <w:rsid w:val="007422E2"/>
    <w:rsid w:val="0078566F"/>
    <w:rsid w:val="007858AD"/>
    <w:rsid w:val="007B2F1C"/>
    <w:rsid w:val="007D2BB1"/>
    <w:rsid w:val="007D72EF"/>
    <w:rsid w:val="00801BD0"/>
    <w:rsid w:val="008145D1"/>
    <w:rsid w:val="00825517"/>
    <w:rsid w:val="0084440F"/>
    <w:rsid w:val="008503EB"/>
    <w:rsid w:val="008517EB"/>
    <w:rsid w:val="0087090E"/>
    <w:rsid w:val="00890BD4"/>
    <w:rsid w:val="00894534"/>
    <w:rsid w:val="008C2C5F"/>
    <w:rsid w:val="008E114F"/>
    <w:rsid w:val="008E3C31"/>
    <w:rsid w:val="008E65B9"/>
    <w:rsid w:val="008F2B71"/>
    <w:rsid w:val="008F64BC"/>
    <w:rsid w:val="00900EDD"/>
    <w:rsid w:val="00916945"/>
    <w:rsid w:val="00924A00"/>
    <w:rsid w:val="009A789E"/>
    <w:rsid w:val="009B4C96"/>
    <w:rsid w:val="009C1A58"/>
    <w:rsid w:val="009E407C"/>
    <w:rsid w:val="009E4E4D"/>
    <w:rsid w:val="00A130E5"/>
    <w:rsid w:val="00A14646"/>
    <w:rsid w:val="00A35B10"/>
    <w:rsid w:val="00A45CC6"/>
    <w:rsid w:val="00A8129A"/>
    <w:rsid w:val="00AA3184"/>
    <w:rsid w:val="00AF4E86"/>
    <w:rsid w:val="00B44688"/>
    <w:rsid w:val="00B56A32"/>
    <w:rsid w:val="00B72269"/>
    <w:rsid w:val="00B75DBB"/>
    <w:rsid w:val="00B815BB"/>
    <w:rsid w:val="00B90704"/>
    <w:rsid w:val="00BA617B"/>
    <w:rsid w:val="00BC003F"/>
    <w:rsid w:val="00BC54C2"/>
    <w:rsid w:val="00BC62C3"/>
    <w:rsid w:val="00BE0A53"/>
    <w:rsid w:val="00C301EA"/>
    <w:rsid w:val="00C365AD"/>
    <w:rsid w:val="00C401B0"/>
    <w:rsid w:val="00C84832"/>
    <w:rsid w:val="00C959F2"/>
    <w:rsid w:val="00CA20A4"/>
    <w:rsid w:val="00CA4954"/>
    <w:rsid w:val="00CB7242"/>
    <w:rsid w:val="00CC343B"/>
    <w:rsid w:val="00CD1997"/>
    <w:rsid w:val="00CF2491"/>
    <w:rsid w:val="00CF6379"/>
    <w:rsid w:val="00D00A65"/>
    <w:rsid w:val="00D24E16"/>
    <w:rsid w:val="00D26F5F"/>
    <w:rsid w:val="00D35883"/>
    <w:rsid w:val="00D444E3"/>
    <w:rsid w:val="00D64A3F"/>
    <w:rsid w:val="00D64D13"/>
    <w:rsid w:val="00D975F0"/>
    <w:rsid w:val="00DC0AB2"/>
    <w:rsid w:val="00DE17CF"/>
    <w:rsid w:val="00E17197"/>
    <w:rsid w:val="00E22BAB"/>
    <w:rsid w:val="00E26699"/>
    <w:rsid w:val="00E605BF"/>
    <w:rsid w:val="00E7316C"/>
    <w:rsid w:val="00E73386"/>
    <w:rsid w:val="00ED1D51"/>
    <w:rsid w:val="00EE38F5"/>
    <w:rsid w:val="00F15D13"/>
    <w:rsid w:val="00F36D1C"/>
    <w:rsid w:val="00F40667"/>
    <w:rsid w:val="00F5243B"/>
    <w:rsid w:val="00F73714"/>
    <w:rsid w:val="00FA4570"/>
    <w:rsid w:val="00FF0C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165393"/>
  <w15:chartTrackingRefBased/>
  <w15:docId w15:val="{0D945448-9AEF-47A1-8955-0BB8AD7EB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03E8"/>
  </w:style>
  <w:style w:type="paragraph" w:styleId="Titre1">
    <w:name w:val="heading 1"/>
    <w:basedOn w:val="Normal"/>
    <w:next w:val="Normal"/>
    <w:link w:val="Titre1Car"/>
    <w:uiPriority w:val="9"/>
    <w:qFormat/>
    <w:rsid w:val="006003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6003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6003E8"/>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6003E8"/>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6003E8"/>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6003E8"/>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6003E8"/>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6003E8"/>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6003E8"/>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itationlongue">
    <w:name w:val="citation longue"/>
    <w:basedOn w:val="Normal"/>
    <w:link w:val="citationlongueCar"/>
    <w:qFormat/>
    <w:rsid w:val="00AA3184"/>
    <w:pPr>
      <w:spacing w:after="0" w:line="276" w:lineRule="auto"/>
      <w:ind w:left="851"/>
      <w:jc w:val="both"/>
    </w:pPr>
    <w:rPr>
      <w:rFonts w:ascii="Times New Roman" w:hAnsi="Times New Roman"/>
    </w:rPr>
  </w:style>
  <w:style w:type="character" w:customStyle="1" w:styleId="citationlongueCar">
    <w:name w:val="citation longue Car"/>
    <w:basedOn w:val="Policepardfaut"/>
    <w:link w:val="citationlongue"/>
    <w:rsid w:val="00AA3184"/>
    <w:rPr>
      <w:rFonts w:ascii="Times New Roman" w:hAnsi="Times New Roman"/>
    </w:rPr>
  </w:style>
  <w:style w:type="character" w:customStyle="1" w:styleId="Titre1Car">
    <w:name w:val="Titre 1 Car"/>
    <w:basedOn w:val="Policepardfaut"/>
    <w:link w:val="Titre1"/>
    <w:uiPriority w:val="9"/>
    <w:rsid w:val="006003E8"/>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6003E8"/>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6003E8"/>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6003E8"/>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6003E8"/>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6003E8"/>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6003E8"/>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6003E8"/>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6003E8"/>
    <w:rPr>
      <w:rFonts w:eastAsiaTheme="majorEastAsia" w:cstheme="majorBidi"/>
      <w:color w:val="272727" w:themeColor="text1" w:themeTint="D8"/>
    </w:rPr>
  </w:style>
  <w:style w:type="paragraph" w:styleId="Titre">
    <w:name w:val="Title"/>
    <w:basedOn w:val="Normal"/>
    <w:next w:val="Normal"/>
    <w:link w:val="TitreCar"/>
    <w:uiPriority w:val="10"/>
    <w:qFormat/>
    <w:rsid w:val="006003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003E8"/>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6003E8"/>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6003E8"/>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6003E8"/>
    <w:pPr>
      <w:spacing w:before="160"/>
      <w:jc w:val="center"/>
    </w:pPr>
    <w:rPr>
      <w:i/>
      <w:iCs/>
      <w:color w:val="404040" w:themeColor="text1" w:themeTint="BF"/>
    </w:rPr>
  </w:style>
  <w:style w:type="character" w:customStyle="1" w:styleId="CitationCar">
    <w:name w:val="Citation Car"/>
    <w:basedOn w:val="Policepardfaut"/>
    <w:link w:val="Citation"/>
    <w:uiPriority w:val="29"/>
    <w:rsid w:val="006003E8"/>
    <w:rPr>
      <w:i/>
      <w:iCs/>
      <w:color w:val="404040" w:themeColor="text1" w:themeTint="BF"/>
    </w:rPr>
  </w:style>
  <w:style w:type="paragraph" w:styleId="Paragraphedeliste">
    <w:name w:val="List Paragraph"/>
    <w:basedOn w:val="Normal"/>
    <w:uiPriority w:val="34"/>
    <w:qFormat/>
    <w:rsid w:val="006003E8"/>
    <w:pPr>
      <w:ind w:left="720"/>
      <w:contextualSpacing/>
    </w:pPr>
  </w:style>
  <w:style w:type="character" w:styleId="Accentuationintense">
    <w:name w:val="Intense Emphasis"/>
    <w:basedOn w:val="Policepardfaut"/>
    <w:uiPriority w:val="21"/>
    <w:qFormat/>
    <w:rsid w:val="006003E8"/>
    <w:rPr>
      <w:i/>
      <w:iCs/>
      <w:color w:val="0F4761" w:themeColor="accent1" w:themeShade="BF"/>
    </w:rPr>
  </w:style>
  <w:style w:type="paragraph" w:styleId="Citationintense">
    <w:name w:val="Intense Quote"/>
    <w:basedOn w:val="Normal"/>
    <w:next w:val="Normal"/>
    <w:link w:val="CitationintenseCar"/>
    <w:uiPriority w:val="30"/>
    <w:qFormat/>
    <w:rsid w:val="006003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6003E8"/>
    <w:rPr>
      <w:i/>
      <w:iCs/>
      <w:color w:val="0F4761" w:themeColor="accent1" w:themeShade="BF"/>
    </w:rPr>
  </w:style>
  <w:style w:type="character" w:styleId="Rfrenceintense">
    <w:name w:val="Intense Reference"/>
    <w:basedOn w:val="Policepardfaut"/>
    <w:uiPriority w:val="32"/>
    <w:qFormat/>
    <w:rsid w:val="006003E8"/>
    <w:rPr>
      <w:b/>
      <w:bCs/>
      <w:smallCaps/>
      <w:color w:val="0F4761" w:themeColor="accent1" w:themeShade="BF"/>
      <w:spacing w:val="5"/>
    </w:rPr>
  </w:style>
  <w:style w:type="paragraph" w:customStyle="1" w:styleId="Default">
    <w:name w:val="Default"/>
    <w:rsid w:val="009C1A58"/>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paragraph" w:styleId="NormalWeb">
    <w:name w:val="Normal (Web)"/>
    <w:basedOn w:val="Normal"/>
    <w:uiPriority w:val="99"/>
    <w:unhideWhenUsed/>
    <w:rsid w:val="005632CE"/>
    <w:pPr>
      <w:spacing w:before="100" w:beforeAutospacing="1" w:after="119" w:line="240" w:lineRule="auto"/>
    </w:pPr>
    <w:rPr>
      <w:rFonts w:ascii="Times New Roman" w:eastAsia="Times New Roman" w:hAnsi="Times New Roman" w:cs="Times New Roman"/>
      <w:kern w:val="0"/>
      <w:sz w:val="24"/>
      <w:szCs w:val="24"/>
      <w:lang w:eastAsia="fr-FR"/>
      <w14:ligatures w14:val="none"/>
    </w:rPr>
  </w:style>
  <w:style w:type="character" w:customStyle="1" w:styleId="text-bold">
    <w:name w:val="text-bold"/>
    <w:basedOn w:val="Policepardfaut"/>
    <w:rsid w:val="005632CE"/>
  </w:style>
  <w:style w:type="paragraph" w:styleId="En-tte">
    <w:name w:val="header"/>
    <w:basedOn w:val="Normal"/>
    <w:link w:val="En-tteCar"/>
    <w:uiPriority w:val="99"/>
    <w:unhideWhenUsed/>
    <w:rsid w:val="00F5243B"/>
    <w:pPr>
      <w:tabs>
        <w:tab w:val="center" w:pos="4536"/>
        <w:tab w:val="right" w:pos="9072"/>
      </w:tabs>
      <w:spacing w:after="0" w:line="240" w:lineRule="auto"/>
    </w:pPr>
  </w:style>
  <w:style w:type="character" w:customStyle="1" w:styleId="En-tteCar">
    <w:name w:val="En-tête Car"/>
    <w:basedOn w:val="Policepardfaut"/>
    <w:link w:val="En-tte"/>
    <w:uiPriority w:val="99"/>
    <w:rsid w:val="00F5243B"/>
  </w:style>
  <w:style w:type="paragraph" w:styleId="Pieddepage">
    <w:name w:val="footer"/>
    <w:basedOn w:val="Normal"/>
    <w:link w:val="PieddepageCar"/>
    <w:uiPriority w:val="99"/>
    <w:unhideWhenUsed/>
    <w:rsid w:val="00F5243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5243B"/>
  </w:style>
  <w:style w:type="character" w:styleId="Lienhypertexte">
    <w:name w:val="Hyperlink"/>
    <w:basedOn w:val="Policepardfaut"/>
    <w:unhideWhenUsed/>
    <w:rsid w:val="00493107"/>
    <w:rPr>
      <w:color w:val="0000FF"/>
      <w:u w:val="single"/>
    </w:rPr>
  </w:style>
  <w:style w:type="paragraph" w:styleId="Notedebasdepage">
    <w:name w:val="footnote text"/>
    <w:basedOn w:val="Normal"/>
    <w:link w:val="NotedebasdepageCar"/>
    <w:uiPriority w:val="99"/>
    <w:semiHidden/>
    <w:unhideWhenUsed/>
    <w:rsid w:val="001677A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677A4"/>
    <w:rPr>
      <w:sz w:val="20"/>
      <w:szCs w:val="20"/>
    </w:rPr>
  </w:style>
  <w:style w:type="character" w:styleId="Appelnotedebasdep">
    <w:name w:val="footnote reference"/>
    <w:basedOn w:val="Policepardfaut"/>
    <w:uiPriority w:val="99"/>
    <w:semiHidden/>
    <w:unhideWhenUsed/>
    <w:rsid w:val="001677A4"/>
    <w:rPr>
      <w:vertAlign w:val="superscript"/>
    </w:rPr>
  </w:style>
  <w:style w:type="character" w:styleId="Mentionnonrsolue">
    <w:name w:val="Unresolved Mention"/>
    <w:basedOn w:val="Policepardfaut"/>
    <w:uiPriority w:val="99"/>
    <w:semiHidden/>
    <w:unhideWhenUsed/>
    <w:rsid w:val="009B4C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1348</Words>
  <Characters>7415</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Jean-Robert De Pasquale</dc:creator>
  <cp:keywords/>
  <dc:description/>
  <cp:lastModifiedBy>Jean-Robert De Pasquale</cp:lastModifiedBy>
  <cp:revision>2</cp:revision>
  <cp:lastPrinted>2026-03-12T17:40:00Z</cp:lastPrinted>
  <dcterms:created xsi:type="dcterms:W3CDTF">2026-04-14T10:43:00Z</dcterms:created>
  <dcterms:modified xsi:type="dcterms:W3CDTF">2026-04-14T10:43:00Z</dcterms:modified>
</cp:coreProperties>
</file>